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2F" w:rsidRDefault="00CE2972" w:rsidP="00C26922">
      <w:pPr>
        <w:pStyle w:val="Ttulo1"/>
        <w:numPr>
          <w:ilvl w:val="0"/>
          <w:numId w:val="0"/>
        </w:numPr>
        <w:jc w:val="center"/>
        <w:rPr>
          <w:rFonts w:cs="Arial"/>
          <w:sz w:val="28"/>
          <w:szCs w:val="28"/>
          <w:lang w:val="es-ES"/>
        </w:rPr>
      </w:pPr>
      <w:bookmarkStart w:id="0" w:name="_GoBack"/>
      <w:bookmarkEnd w:id="0"/>
      <w:r>
        <w:rPr>
          <w:noProof/>
          <w:sz w:val="28"/>
          <w:szCs w:val="28"/>
          <w:lang w:val="es-SV" w:eastAsia="es-SV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5039833</wp:posOffset>
            </wp:positionH>
            <wp:positionV relativeFrom="paragraph">
              <wp:posOffset>-537860</wp:posOffset>
            </wp:positionV>
            <wp:extent cx="1414129" cy="669851"/>
            <wp:effectExtent l="1905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458" cy="66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4C2F" w:rsidRPr="00CE4C2F">
        <w:rPr>
          <w:noProof/>
          <w:sz w:val="28"/>
          <w:szCs w:val="28"/>
          <w:lang w:val="es-SV" w:eastAsia="es-SV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-534035</wp:posOffset>
            </wp:positionV>
            <wp:extent cx="1966595" cy="671195"/>
            <wp:effectExtent l="0" t="0" r="0" b="0"/>
            <wp:wrapNone/>
            <wp:docPr id="7" name="Picture 13" descr="Coa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" name="Picture 13" descr="Coag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E4C2F" w:rsidRDefault="00CE4C2F" w:rsidP="00C26922">
      <w:pPr>
        <w:pStyle w:val="Ttulo1"/>
        <w:numPr>
          <w:ilvl w:val="0"/>
          <w:numId w:val="0"/>
        </w:numPr>
        <w:jc w:val="center"/>
        <w:rPr>
          <w:rFonts w:cs="Arial"/>
          <w:sz w:val="28"/>
          <w:szCs w:val="28"/>
          <w:lang w:val="es-ES"/>
        </w:rPr>
      </w:pPr>
    </w:p>
    <w:p w:rsidR="00CD0762" w:rsidRDefault="003F021E" w:rsidP="00C26922">
      <w:pPr>
        <w:pStyle w:val="Ttulo1"/>
        <w:numPr>
          <w:ilvl w:val="0"/>
          <w:numId w:val="0"/>
        </w:numPr>
        <w:jc w:val="center"/>
        <w:rPr>
          <w:rFonts w:cs="Arial"/>
          <w:sz w:val="28"/>
          <w:szCs w:val="28"/>
          <w:lang w:val="es-ES"/>
        </w:rPr>
      </w:pPr>
      <w:r w:rsidRPr="00CE4C2F">
        <w:rPr>
          <w:rFonts w:cs="Arial"/>
          <w:sz w:val="28"/>
          <w:szCs w:val="28"/>
          <w:lang w:val="es-ES"/>
        </w:rPr>
        <w:t>PROTOCOLO</w:t>
      </w:r>
      <w:r w:rsidR="00CF09A4" w:rsidRPr="00CE4C2F">
        <w:rPr>
          <w:rFonts w:cs="Arial"/>
          <w:sz w:val="28"/>
          <w:szCs w:val="28"/>
          <w:lang w:val="es-ES"/>
        </w:rPr>
        <w:t xml:space="preserve"> DE</w:t>
      </w:r>
      <w:r w:rsidRPr="00CE4C2F">
        <w:rPr>
          <w:rFonts w:cs="Arial"/>
          <w:sz w:val="28"/>
          <w:szCs w:val="28"/>
          <w:lang w:val="es-ES"/>
        </w:rPr>
        <w:t xml:space="preserve"> ENSAYO</w:t>
      </w:r>
      <w:r w:rsidR="00CF09A4" w:rsidRPr="00CE4C2F">
        <w:rPr>
          <w:rFonts w:cs="Arial"/>
          <w:sz w:val="28"/>
          <w:szCs w:val="28"/>
          <w:lang w:val="es-ES"/>
        </w:rPr>
        <w:t xml:space="preserve"> EN </w:t>
      </w:r>
      <w:r w:rsidR="00126D3B">
        <w:rPr>
          <w:rFonts w:cs="Arial"/>
          <w:sz w:val="28"/>
          <w:szCs w:val="28"/>
          <w:lang w:val="es-ES"/>
        </w:rPr>
        <w:t>MAÍZ GRANO</w:t>
      </w:r>
    </w:p>
    <w:p w:rsidR="00824370" w:rsidRPr="00CE4C2F" w:rsidRDefault="00CD0762" w:rsidP="00C26922">
      <w:pPr>
        <w:pStyle w:val="Ttulo1"/>
        <w:numPr>
          <w:ilvl w:val="0"/>
          <w:numId w:val="0"/>
        </w:numPr>
        <w:jc w:val="center"/>
        <w:rPr>
          <w:rFonts w:cs="Arial"/>
          <w:sz w:val="28"/>
          <w:szCs w:val="28"/>
          <w:lang w:val="es-ES"/>
        </w:rPr>
      </w:pPr>
      <w:r>
        <w:rPr>
          <w:rFonts w:cs="Arial"/>
          <w:sz w:val="28"/>
          <w:szCs w:val="28"/>
          <w:lang w:val="es-ES"/>
        </w:rPr>
        <w:t>REGLA DE TRES METALOSATE</w:t>
      </w:r>
      <w:r w:rsidR="003F021E" w:rsidRPr="00CE4C2F">
        <w:rPr>
          <w:rFonts w:cs="Arial"/>
          <w:sz w:val="28"/>
          <w:szCs w:val="28"/>
          <w:lang w:val="es-ES"/>
        </w:rPr>
        <w:t xml:space="preserve"> </w:t>
      </w:r>
    </w:p>
    <w:p w:rsidR="00DB0F3E" w:rsidRDefault="00DB0F3E" w:rsidP="00DB0F3E">
      <w:pPr>
        <w:pStyle w:val="Ttulo1"/>
        <w:numPr>
          <w:ilvl w:val="0"/>
          <w:numId w:val="0"/>
        </w:numPr>
        <w:jc w:val="both"/>
        <w:rPr>
          <w:rFonts w:cs="Arial"/>
          <w:b w:val="0"/>
          <w:lang w:val="es-ES"/>
        </w:rPr>
      </w:pPr>
    </w:p>
    <w:p w:rsidR="00CF09A4" w:rsidRDefault="00CF09A4" w:rsidP="00DB0F3E">
      <w:pPr>
        <w:pStyle w:val="Ttulo1"/>
        <w:jc w:val="both"/>
        <w:rPr>
          <w:rFonts w:cs="Arial"/>
          <w:lang w:val="es-ES"/>
        </w:rPr>
      </w:pPr>
      <w:r>
        <w:rPr>
          <w:rFonts w:cs="Arial"/>
          <w:lang w:val="es-ES"/>
        </w:rPr>
        <w:t xml:space="preserve">  </w:t>
      </w:r>
      <w:r w:rsidR="00824370" w:rsidRPr="00CF09A4">
        <w:rPr>
          <w:rFonts w:cs="Arial"/>
          <w:lang w:val="es-ES"/>
        </w:rPr>
        <w:t>OBJETIVO GENERAL</w:t>
      </w:r>
    </w:p>
    <w:p w:rsidR="00824370" w:rsidRPr="00CF09A4" w:rsidRDefault="00824370" w:rsidP="00CF09A4">
      <w:pPr>
        <w:pStyle w:val="Ttulo1"/>
        <w:numPr>
          <w:ilvl w:val="0"/>
          <w:numId w:val="0"/>
        </w:numPr>
        <w:jc w:val="both"/>
        <w:rPr>
          <w:rFonts w:cs="Arial"/>
          <w:lang w:val="es-ES"/>
        </w:rPr>
      </w:pPr>
      <w:r w:rsidRPr="00CF09A4">
        <w:rPr>
          <w:rFonts w:cs="Arial"/>
          <w:lang w:val="es-ES"/>
        </w:rPr>
        <w:t xml:space="preserve"> </w:t>
      </w:r>
    </w:p>
    <w:p w:rsidR="00824370" w:rsidRDefault="00824370" w:rsidP="00DB0F3E">
      <w:pPr>
        <w:pStyle w:val="Ttulo1"/>
        <w:numPr>
          <w:ilvl w:val="0"/>
          <w:numId w:val="0"/>
        </w:numPr>
        <w:jc w:val="both"/>
        <w:rPr>
          <w:rFonts w:cs="Arial"/>
          <w:b w:val="0"/>
          <w:lang w:val="es-ES"/>
        </w:rPr>
      </w:pPr>
      <w:r w:rsidRPr="00C26922">
        <w:rPr>
          <w:rFonts w:cs="Arial"/>
          <w:b w:val="0"/>
          <w:lang w:val="es-ES"/>
        </w:rPr>
        <w:t xml:space="preserve">Demostrar </w:t>
      </w:r>
      <w:r w:rsidR="003F021E">
        <w:rPr>
          <w:rFonts w:cs="Arial"/>
          <w:b w:val="0"/>
          <w:lang w:val="es-ES"/>
        </w:rPr>
        <w:t xml:space="preserve">el beneficio del uso de </w:t>
      </w:r>
      <w:r w:rsidR="00126D3B">
        <w:rPr>
          <w:rFonts w:cs="Arial"/>
          <w:b w:val="0"/>
          <w:lang w:val="es-ES"/>
        </w:rPr>
        <w:t>la regla de tres metalosate</w:t>
      </w:r>
      <w:r w:rsidR="003F021E">
        <w:rPr>
          <w:rFonts w:cs="Arial"/>
          <w:b w:val="0"/>
          <w:lang w:val="es-ES"/>
        </w:rPr>
        <w:t xml:space="preserve"> en </w:t>
      </w:r>
      <w:r w:rsidR="00126D3B">
        <w:rPr>
          <w:rFonts w:cs="Arial"/>
          <w:b w:val="0"/>
          <w:lang w:val="es-ES"/>
        </w:rPr>
        <w:t>cultivo de maíz grano</w:t>
      </w:r>
      <w:r w:rsidR="00CF09A4">
        <w:rPr>
          <w:rFonts w:cs="Arial"/>
          <w:b w:val="0"/>
          <w:lang w:val="es-ES"/>
        </w:rPr>
        <w:t>.</w:t>
      </w:r>
      <w:r w:rsidR="000A5ABC" w:rsidRPr="000A5ABC">
        <w:rPr>
          <w:noProof/>
          <w:lang w:val="es-SV" w:eastAsia="es-SV"/>
        </w:rPr>
        <w:t xml:space="preserve"> </w:t>
      </w:r>
    </w:p>
    <w:p w:rsidR="00CF09A4" w:rsidRDefault="00CF09A4" w:rsidP="00CF09A4">
      <w:pPr>
        <w:rPr>
          <w:lang w:val="es-ES"/>
        </w:rPr>
      </w:pPr>
    </w:p>
    <w:p w:rsidR="00CF09A4" w:rsidRDefault="00CF09A4" w:rsidP="00CF09A4">
      <w:pPr>
        <w:pStyle w:val="Ttulo1"/>
        <w:rPr>
          <w:lang w:val="es-ES"/>
        </w:rPr>
      </w:pPr>
      <w:r>
        <w:rPr>
          <w:lang w:val="es-ES"/>
        </w:rPr>
        <w:t>0BJETIVOS ESPECIFICOS</w:t>
      </w:r>
    </w:p>
    <w:p w:rsidR="00CF09A4" w:rsidRDefault="00CF09A4" w:rsidP="00CF09A4">
      <w:pPr>
        <w:rPr>
          <w:lang w:val="es-ES"/>
        </w:rPr>
      </w:pPr>
    </w:p>
    <w:p w:rsidR="00126D3B" w:rsidRDefault="00126D3B" w:rsidP="00CF09A4">
      <w:pPr>
        <w:pStyle w:val="Prrafodelista"/>
        <w:numPr>
          <w:ilvl w:val="0"/>
          <w:numId w:val="10"/>
        </w:numPr>
        <w:rPr>
          <w:lang w:val="es-ES"/>
        </w:rPr>
      </w:pPr>
      <w:r>
        <w:rPr>
          <w:lang w:val="es-ES"/>
        </w:rPr>
        <w:t>Evaluar la calidad de grano para consumo y venta.</w:t>
      </w:r>
    </w:p>
    <w:p w:rsidR="00987019" w:rsidRDefault="00987019" w:rsidP="00CF09A4">
      <w:pPr>
        <w:pStyle w:val="Prrafodelista"/>
        <w:numPr>
          <w:ilvl w:val="0"/>
          <w:numId w:val="10"/>
        </w:numPr>
        <w:rPr>
          <w:lang w:val="es-ES"/>
        </w:rPr>
      </w:pPr>
      <w:r>
        <w:rPr>
          <w:lang w:val="es-ES"/>
        </w:rPr>
        <w:t>Determinar el aumento en el contenido nutricional (proteína</w:t>
      </w:r>
      <w:r w:rsidR="00126D3B">
        <w:rPr>
          <w:lang w:val="es-ES"/>
        </w:rPr>
        <w:t>….)</w:t>
      </w:r>
    </w:p>
    <w:p w:rsidR="00126D3B" w:rsidRDefault="00126D3B" w:rsidP="00CF09A4">
      <w:pPr>
        <w:pStyle w:val="Prrafodelista"/>
        <w:numPr>
          <w:ilvl w:val="0"/>
          <w:numId w:val="10"/>
        </w:numPr>
        <w:rPr>
          <w:lang w:val="es-ES"/>
        </w:rPr>
      </w:pPr>
      <w:r>
        <w:rPr>
          <w:lang w:val="es-ES"/>
        </w:rPr>
        <w:t>Evaluar rendimiento por manzana.</w:t>
      </w:r>
    </w:p>
    <w:p w:rsidR="00987019" w:rsidRPr="00CF09A4" w:rsidRDefault="00987019" w:rsidP="00126D3B">
      <w:pPr>
        <w:pStyle w:val="Prrafodelista"/>
        <w:rPr>
          <w:lang w:val="es-ES"/>
        </w:rPr>
      </w:pPr>
    </w:p>
    <w:p w:rsidR="00DB0F3E" w:rsidRPr="00C26922" w:rsidRDefault="00DB0F3E" w:rsidP="00DB0F3E">
      <w:pPr>
        <w:pStyle w:val="Ttulo1"/>
        <w:numPr>
          <w:ilvl w:val="0"/>
          <w:numId w:val="0"/>
        </w:numPr>
        <w:jc w:val="both"/>
        <w:rPr>
          <w:rFonts w:cs="Arial"/>
          <w:b w:val="0"/>
          <w:lang w:val="es-ES"/>
        </w:rPr>
      </w:pPr>
    </w:p>
    <w:p w:rsidR="00BB122F" w:rsidRPr="00CF09A4" w:rsidRDefault="00824370" w:rsidP="00DB0F3E">
      <w:pPr>
        <w:pStyle w:val="Ttulo1"/>
        <w:jc w:val="both"/>
        <w:rPr>
          <w:rFonts w:cs="Arial"/>
          <w:lang w:val="es-ES"/>
        </w:rPr>
      </w:pPr>
      <w:r w:rsidRPr="00CF09A4">
        <w:rPr>
          <w:rFonts w:cs="Arial"/>
          <w:lang w:val="es-ES"/>
        </w:rPr>
        <w:t>CONDICIONES EXPERIMENTALES</w:t>
      </w:r>
    </w:p>
    <w:p w:rsidR="00CF09A4" w:rsidRDefault="00CF09A4" w:rsidP="00CF09A4">
      <w:pPr>
        <w:pStyle w:val="Ttulo2"/>
        <w:numPr>
          <w:ilvl w:val="0"/>
          <w:numId w:val="0"/>
        </w:numPr>
        <w:ind w:left="720"/>
        <w:jc w:val="both"/>
        <w:rPr>
          <w:b w:val="0"/>
          <w:lang w:val="es-ES"/>
        </w:rPr>
      </w:pPr>
    </w:p>
    <w:p w:rsidR="00DB0F3E" w:rsidRPr="004204B5" w:rsidRDefault="00824370" w:rsidP="00DB0F3E">
      <w:pPr>
        <w:pStyle w:val="Ttulo2"/>
        <w:jc w:val="both"/>
        <w:rPr>
          <w:lang w:val="es-ES"/>
        </w:rPr>
      </w:pPr>
      <w:r w:rsidRPr="004204B5">
        <w:rPr>
          <w:lang w:val="es-ES"/>
        </w:rPr>
        <w:t>Ele</w:t>
      </w:r>
      <w:r w:rsidR="003F021E" w:rsidRPr="004204B5">
        <w:rPr>
          <w:lang w:val="es-ES"/>
        </w:rPr>
        <w:t xml:space="preserve">cción del </w:t>
      </w:r>
      <w:r w:rsidR="00CF09A4" w:rsidRPr="004204B5">
        <w:rPr>
          <w:lang w:val="es-ES"/>
        </w:rPr>
        <w:t>cultivo.</w:t>
      </w:r>
    </w:p>
    <w:p w:rsidR="00F544CC" w:rsidRDefault="00126D3B" w:rsidP="00DB0F3E">
      <w:pPr>
        <w:pStyle w:val="Ttulo1"/>
        <w:numPr>
          <w:ilvl w:val="0"/>
          <w:numId w:val="0"/>
        </w:numPr>
        <w:jc w:val="both"/>
        <w:rPr>
          <w:rFonts w:cs="Arial"/>
          <w:b w:val="0"/>
          <w:lang w:val="es-ES"/>
        </w:rPr>
      </w:pPr>
      <w:r>
        <w:rPr>
          <w:rFonts w:cs="Arial"/>
          <w:b w:val="0"/>
          <w:lang w:val="es-ES"/>
        </w:rPr>
        <w:t>Se utilizará una parcela</w:t>
      </w:r>
      <w:r w:rsidR="000F22CC">
        <w:rPr>
          <w:rFonts w:cs="Arial"/>
          <w:b w:val="0"/>
          <w:lang w:val="es-ES"/>
        </w:rPr>
        <w:t xml:space="preserve"> de </w:t>
      </w:r>
      <w:r>
        <w:rPr>
          <w:rFonts w:cs="Arial"/>
          <w:b w:val="0"/>
          <w:lang w:val="es-ES"/>
        </w:rPr>
        <w:t xml:space="preserve">maíz, </w:t>
      </w:r>
      <w:r w:rsidR="007B7431">
        <w:rPr>
          <w:rFonts w:cs="Arial"/>
          <w:b w:val="0"/>
          <w:lang w:val="es-ES"/>
        </w:rPr>
        <w:t>variedad</w:t>
      </w:r>
      <w:r>
        <w:rPr>
          <w:rFonts w:cs="Arial"/>
          <w:b w:val="0"/>
          <w:lang w:val="es-ES"/>
        </w:rPr>
        <w:t xml:space="preserve"> HS-5G</w:t>
      </w:r>
      <w:r w:rsidR="007B7431">
        <w:rPr>
          <w:rFonts w:cs="Arial"/>
          <w:b w:val="0"/>
          <w:lang w:val="es-ES"/>
        </w:rPr>
        <w:t xml:space="preserve">, con </w:t>
      </w:r>
      <w:r w:rsidR="00CF09A4">
        <w:rPr>
          <w:rFonts w:cs="Arial"/>
          <w:b w:val="0"/>
          <w:lang w:val="es-ES"/>
        </w:rPr>
        <w:t>un</w:t>
      </w:r>
      <w:r w:rsidR="007B7431">
        <w:rPr>
          <w:rFonts w:cs="Arial"/>
          <w:b w:val="0"/>
          <w:lang w:val="es-ES"/>
        </w:rPr>
        <w:t xml:space="preserve"> área de </w:t>
      </w:r>
      <w:r>
        <w:rPr>
          <w:rFonts w:cs="Arial"/>
          <w:b w:val="0"/>
          <w:lang w:val="es-ES"/>
        </w:rPr>
        <w:t>una</w:t>
      </w:r>
      <w:r w:rsidR="007B7431">
        <w:rPr>
          <w:rFonts w:cs="Arial"/>
          <w:b w:val="0"/>
          <w:lang w:val="es-ES"/>
        </w:rPr>
        <w:t xml:space="preserve"> </w:t>
      </w:r>
      <w:r w:rsidR="00CF09A4">
        <w:rPr>
          <w:rFonts w:cs="Arial"/>
          <w:b w:val="0"/>
          <w:lang w:val="es-ES"/>
        </w:rPr>
        <w:t>manzana.</w:t>
      </w:r>
    </w:p>
    <w:p w:rsidR="00CF09A4" w:rsidRPr="00CF09A4" w:rsidRDefault="00CF09A4" w:rsidP="00CF09A4">
      <w:pPr>
        <w:rPr>
          <w:lang w:val="es-ES"/>
        </w:rPr>
      </w:pPr>
    </w:p>
    <w:p w:rsidR="00F544CC" w:rsidRPr="004204B5" w:rsidRDefault="00F544CC" w:rsidP="00DB0F3E">
      <w:pPr>
        <w:pStyle w:val="Ttulo2"/>
        <w:jc w:val="both"/>
        <w:rPr>
          <w:lang w:val="es-ES"/>
        </w:rPr>
      </w:pPr>
      <w:r w:rsidRPr="004204B5">
        <w:rPr>
          <w:lang w:val="es-ES"/>
        </w:rPr>
        <w:t>Condiciones del ensayo</w:t>
      </w:r>
    </w:p>
    <w:p w:rsidR="00450F23" w:rsidRDefault="00F544CC" w:rsidP="00DB0F3E">
      <w:pPr>
        <w:pStyle w:val="Ttulo1"/>
        <w:numPr>
          <w:ilvl w:val="0"/>
          <w:numId w:val="0"/>
        </w:numPr>
        <w:jc w:val="both"/>
        <w:rPr>
          <w:rFonts w:cs="Arial"/>
          <w:b w:val="0"/>
          <w:lang w:val="es-ES"/>
        </w:rPr>
      </w:pPr>
      <w:r w:rsidRPr="00C26922">
        <w:rPr>
          <w:rFonts w:cs="Arial"/>
          <w:b w:val="0"/>
          <w:lang w:val="es-ES"/>
        </w:rPr>
        <w:t>El experimento se establecerá</w:t>
      </w:r>
      <w:r w:rsidR="001D7634">
        <w:rPr>
          <w:rFonts w:cs="Arial"/>
          <w:b w:val="0"/>
          <w:lang w:val="es-ES"/>
        </w:rPr>
        <w:t xml:space="preserve"> en </w:t>
      </w:r>
      <w:r w:rsidR="00126D3B">
        <w:rPr>
          <w:rFonts w:cs="Arial"/>
          <w:b w:val="0"/>
          <w:lang w:val="es-ES"/>
        </w:rPr>
        <w:t>un terreno propiedad de La Escuela de Capacitación</w:t>
      </w:r>
      <w:r w:rsidR="00450F23">
        <w:rPr>
          <w:rFonts w:cs="Arial"/>
          <w:b w:val="0"/>
          <w:lang w:val="es-ES"/>
        </w:rPr>
        <w:t xml:space="preserve"> Adventista Salvadorena </w:t>
      </w:r>
      <w:r w:rsidR="00126D3B">
        <w:rPr>
          <w:rFonts w:cs="Arial"/>
          <w:b w:val="0"/>
          <w:lang w:val="es-ES"/>
        </w:rPr>
        <w:t>(E.C.A.S)</w:t>
      </w:r>
      <w:r w:rsidR="00CF09A4">
        <w:rPr>
          <w:rFonts w:cs="Arial"/>
          <w:b w:val="0"/>
          <w:lang w:val="es-ES"/>
        </w:rPr>
        <w:t>, ubicada 1.5 kiló</w:t>
      </w:r>
      <w:r w:rsidR="007B7431">
        <w:rPr>
          <w:rFonts w:cs="Arial"/>
          <w:b w:val="0"/>
          <w:lang w:val="es-ES"/>
        </w:rPr>
        <w:t xml:space="preserve">metro al </w:t>
      </w:r>
      <w:r w:rsidR="00450F23">
        <w:rPr>
          <w:rFonts w:cs="Arial"/>
          <w:b w:val="0"/>
          <w:lang w:val="es-ES"/>
        </w:rPr>
        <w:t>Norte</w:t>
      </w:r>
      <w:r w:rsidR="007B7431">
        <w:rPr>
          <w:rFonts w:cs="Arial"/>
          <w:b w:val="0"/>
          <w:lang w:val="es-ES"/>
        </w:rPr>
        <w:t xml:space="preserve"> del municipio de </w:t>
      </w:r>
      <w:r w:rsidR="00450F23">
        <w:rPr>
          <w:rFonts w:cs="Arial"/>
          <w:b w:val="0"/>
          <w:lang w:val="es-ES"/>
        </w:rPr>
        <w:t>San Juan Opico</w:t>
      </w:r>
      <w:r w:rsidR="007B7431">
        <w:rPr>
          <w:rFonts w:cs="Arial"/>
          <w:b w:val="0"/>
          <w:lang w:val="es-ES"/>
        </w:rPr>
        <w:t xml:space="preserve">, </w:t>
      </w:r>
      <w:r w:rsidR="00450F23">
        <w:rPr>
          <w:rFonts w:cs="Arial"/>
          <w:b w:val="0"/>
          <w:lang w:val="es-ES"/>
        </w:rPr>
        <w:t>La libertad</w:t>
      </w:r>
      <w:r w:rsidR="00CF09A4">
        <w:rPr>
          <w:rFonts w:cs="Arial"/>
          <w:b w:val="0"/>
          <w:lang w:val="es-ES"/>
        </w:rPr>
        <w:t>, Repú</w:t>
      </w:r>
      <w:r w:rsidR="007B7431">
        <w:rPr>
          <w:rFonts w:cs="Arial"/>
          <w:b w:val="0"/>
          <w:lang w:val="es-ES"/>
        </w:rPr>
        <w:t>blica</w:t>
      </w:r>
      <w:r w:rsidR="00CF09A4">
        <w:rPr>
          <w:rFonts w:cs="Arial"/>
          <w:b w:val="0"/>
          <w:lang w:val="es-ES"/>
        </w:rPr>
        <w:t xml:space="preserve"> de </w:t>
      </w:r>
      <w:r w:rsidR="00375782">
        <w:rPr>
          <w:rFonts w:cs="Arial"/>
          <w:b w:val="0"/>
          <w:lang w:val="es-ES"/>
        </w:rPr>
        <w:t>E</w:t>
      </w:r>
      <w:r w:rsidR="007B7431">
        <w:rPr>
          <w:rFonts w:cs="Arial"/>
          <w:b w:val="0"/>
          <w:lang w:val="es-ES"/>
        </w:rPr>
        <w:t>l Salvador</w:t>
      </w:r>
      <w:r w:rsidRPr="00C26922">
        <w:rPr>
          <w:rFonts w:cs="Arial"/>
          <w:b w:val="0"/>
          <w:lang w:val="es-ES"/>
        </w:rPr>
        <w:t xml:space="preserve">. La plantación estará bajo las </w:t>
      </w:r>
      <w:r w:rsidR="00375782">
        <w:rPr>
          <w:rFonts w:cs="Arial"/>
          <w:b w:val="0"/>
          <w:lang w:val="es-ES"/>
        </w:rPr>
        <w:t>prácticas de manej</w:t>
      </w:r>
      <w:r w:rsidR="00225302">
        <w:rPr>
          <w:rFonts w:cs="Arial"/>
          <w:b w:val="0"/>
          <w:lang w:val="es-ES"/>
        </w:rPr>
        <w:t>o de la finca</w:t>
      </w:r>
      <w:r w:rsidR="00B67374">
        <w:rPr>
          <w:rFonts w:cs="Arial"/>
          <w:b w:val="0"/>
          <w:lang w:val="es-ES"/>
        </w:rPr>
        <w:t xml:space="preserve">. Y se adicionara </w:t>
      </w:r>
      <w:r w:rsidR="00450F23">
        <w:rPr>
          <w:rFonts w:cs="Arial"/>
          <w:b w:val="0"/>
          <w:lang w:val="es-ES"/>
        </w:rPr>
        <w:t xml:space="preserve"> tres</w:t>
      </w:r>
      <w:r w:rsidR="00375782">
        <w:rPr>
          <w:rFonts w:cs="Arial"/>
          <w:b w:val="0"/>
          <w:lang w:val="es-ES"/>
        </w:rPr>
        <w:t xml:space="preserve"> </w:t>
      </w:r>
      <w:r w:rsidR="00450F23">
        <w:rPr>
          <w:rFonts w:cs="Arial"/>
          <w:b w:val="0"/>
          <w:lang w:val="es-ES"/>
        </w:rPr>
        <w:t>aplicaciones</w:t>
      </w:r>
      <w:r w:rsidR="00375782">
        <w:rPr>
          <w:rFonts w:cs="Arial"/>
          <w:b w:val="0"/>
          <w:lang w:val="es-ES"/>
        </w:rPr>
        <w:t xml:space="preserve"> de </w:t>
      </w:r>
      <w:r w:rsidR="00450F23">
        <w:rPr>
          <w:rFonts w:cs="Arial"/>
          <w:b w:val="0"/>
          <w:lang w:val="es-ES"/>
        </w:rPr>
        <w:t>los diferentes Metalosates:</w:t>
      </w:r>
    </w:p>
    <w:p w:rsidR="00DE0D67" w:rsidRDefault="00450F23" w:rsidP="00DB0F3E">
      <w:pPr>
        <w:pStyle w:val="Ttulo1"/>
        <w:numPr>
          <w:ilvl w:val="0"/>
          <w:numId w:val="0"/>
        </w:numPr>
        <w:jc w:val="both"/>
        <w:rPr>
          <w:rFonts w:cs="Arial"/>
          <w:b w:val="0"/>
          <w:lang w:val="es-ES"/>
        </w:rPr>
      </w:pPr>
      <w:r w:rsidRPr="00450F23">
        <w:rPr>
          <w:rFonts w:cs="Arial"/>
          <w:b w:val="0"/>
          <w:lang w:val="es-ES"/>
        </w:rPr>
        <w:t>La primera</w:t>
      </w:r>
      <w:r>
        <w:rPr>
          <w:rFonts w:cs="Arial"/>
          <w:b w:val="0"/>
          <w:lang w:val="es-ES"/>
        </w:rPr>
        <w:t xml:space="preserve"> </w:t>
      </w:r>
      <w:r w:rsidRPr="00450F23">
        <w:rPr>
          <w:rFonts w:cs="Arial"/>
          <w:lang w:val="es-ES"/>
        </w:rPr>
        <w:t>Metalosate Crop-up</w:t>
      </w:r>
      <w:r>
        <w:rPr>
          <w:rFonts w:cs="Arial"/>
          <w:b w:val="0"/>
          <w:lang w:val="es-ES"/>
        </w:rPr>
        <w:t xml:space="preserve"> a los 15 d.d.</w:t>
      </w:r>
      <w:r w:rsidR="007747F5">
        <w:rPr>
          <w:rFonts w:cs="Arial"/>
          <w:b w:val="0"/>
          <w:lang w:val="es-ES"/>
        </w:rPr>
        <w:t xml:space="preserve">s en dosis de 500cc/manzana, </w:t>
      </w:r>
      <w:r>
        <w:rPr>
          <w:rFonts w:cs="Arial"/>
          <w:b w:val="0"/>
          <w:lang w:val="es-ES"/>
        </w:rPr>
        <w:t xml:space="preserve">segunda </w:t>
      </w:r>
      <w:r w:rsidRPr="00450F23">
        <w:rPr>
          <w:rFonts w:cs="Arial"/>
          <w:lang w:val="es-ES"/>
        </w:rPr>
        <w:t>Metalosate Tropical</w:t>
      </w:r>
      <w:r>
        <w:rPr>
          <w:rFonts w:cs="Arial"/>
          <w:b w:val="0"/>
          <w:lang w:val="es-ES"/>
        </w:rPr>
        <w:t xml:space="preserve"> a los </w:t>
      </w:r>
      <w:r w:rsidR="00DE0D67">
        <w:rPr>
          <w:rFonts w:cs="Arial"/>
          <w:b w:val="0"/>
          <w:lang w:val="es-ES"/>
        </w:rPr>
        <w:t xml:space="preserve">30 d.d.s en dosis de 500cc/manzana, tercera </w:t>
      </w:r>
      <w:r w:rsidR="00DE0D67" w:rsidRPr="00DE0D67">
        <w:rPr>
          <w:rFonts w:cs="Arial"/>
          <w:lang w:val="es-ES"/>
        </w:rPr>
        <w:t>Metalosate Multimineral</w:t>
      </w:r>
      <w:r w:rsidR="00DE0D67">
        <w:rPr>
          <w:rFonts w:cs="Arial"/>
          <w:b w:val="0"/>
          <w:lang w:val="es-ES"/>
        </w:rPr>
        <w:t xml:space="preserve"> a los 45 d.d.s</w:t>
      </w:r>
      <w:r w:rsidR="00225302">
        <w:rPr>
          <w:rFonts w:cs="Arial"/>
          <w:b w:val="0"/>
          <w:lang w:val="es-ES"/>
        </w:rPr>
        <w:t>,</w:t>
      </w:r>
      <w:r w:rsidR="00DE0D67">
        <w:rPr>
          <w:rFonts w:cs="Arial"/>
          <w:b w:val="0"/>
          <w:lang w:val="es-ES"/>
        </w:rPr>
        <w:t xml:space="preserve"> </w:t>
      </w:r>
      <w:r w:rsidR="00375782">
        <w:rPr>
          <w:rFonts w:cs="Arial"/>
          <w:b w:val="0"/>
          <w:lang w:val="es-ES"/>
        </w:rPr>
        <w:t>dos</w:t>
      </w:r>
      <w:r w:rsidR="00DE0D67">
        <w:rPr>
          <w:rFonts w:cs="Arial"/>
          <w:b w:val="0"/>
          <w:lang w:val="es-ES"/>
        </w:rPr>
        <w:t>is de 500cc/manzana.</w:t>
      </w:r>
      <w:r w:rsidR="00F544CC" w:rsidRPr="00C26922">
        <w:rPr>
          <w:rFonts w:cs="Arial"/>
          <w:b w:val="0"/>
          <w:lang w:val="es-ES"/>
        </w:rPr>
        <w:t xml:space="preserve"> </w:t>
      </w:r>
    </w:p>
    <w:p w:rsidR="00F544CC" w:rsidRDefault="00F544CC" w:rsidP="00DB0F3E">
      <w:pPr>
        <w:pStyle w:val="Ttulo1"/>
        <w:numPr>
          <w:ilvl w:val="0"/>
          <w:numId w:val="0"/>
        </w:numPr>
        <w:jc w:val="both"/>
        <w:rPr>
          <w:rFonts w:cs="Arial"/>
          <w:b w:val="0"/>
          <w:lang w:val="es-ES"/>
        </w:rPr>
      </w:pPr>
      <w:r w:rsidRPr="00C26922">
        <w:rPr>
          <w:rFonts w:cs="Arial"/>
          <w:b w:val="0"/>
          <w:lang w:val="es-ES"/>
        </w:rPr>
        <w:t xml:space="preserve">El área experimental tendrá una topografía </w:t>
      </w:r>
      <w:r w:rsidR="00450F23">
        <w:rPr>
          <w:rFonts w:cs="Arial"/>
          <w:b w:val="0"/>
          <w:lang w:val="es-ES"/>
        </w:rPr>
        <w:t>plana</w:t>
      </w:r>
      <w:r w:rsidR="00375782">
        <w:rPr>
          <w:rFonts w:cs="Arial"/>
          <w:b w:val="0"/>
          <w:lang w:val="es-ES"/>
        </w:rPr>
        <w:t>.</w:t>
      </w:r>
      <w:r w:rsidRPr="00C26922">
        <w:rPr>
          <w:rFonts w:cs="Arial"/>
          <w:b w:val="0"/>
          <w:lang w:val="es-ES"/>
        </w:rPr>
        <w:t xml:space="preserve"> </w:t>
      </w:r>
    </w:p>
    <w:p w:rsidR="00375782" w:rsidRPr="00375782" w:rsidRDefault="00375782" w:rsidP="00375782">
      <w:pPr>
        <w:rPr>
          <w:lang w:val="es-ES"/>
        </w:rPr>
      </w:pPr>
    </w:p>
    <w:p w:rsidR="00375782" w:rsidRDefault="00824370" w:rsidP="00DB0F3E">
      <w:pPr>
        <w:pStyle w:val="Ttulo2"/>
        <w:rPr>
          <w:b w:val="0"/>
          <w:lang w:val="es-ES"/>
        </w:rPr>
      </w:pPr>
      <w:r w:rsidRPr="004204B5">
        <w:rPr>
          <w:lang w:val="es-ES"/>
        </w:rPr>
        <w:t xml:space="preserve"> </w:t>
      </w:r>
      <w:r w:rsidR="00375782" w:rsidRPr="004204B5">
        <w:rPr>
          <w:lang w:val="es-ES"/>
        </w:rPr>
        <w:t>Altura</w:t>
      </w:r>
      <w:r w:rsidR="004204B5" w:rsidRPr="004204B5">
        <w:rPr>
          <w:lang w:val="es-ES"/>
        </w:rPr>
        <w:t xml:space="preserve"> sobre el nivel del mar</w:t>
      </w:r>
      <w:r w:rsidR="004204B5">
        <w:rPr>
          <w:b w:val="0"/>
          <w:lang w:val="es-ES"/>
        </w:rPr>
        <w:t>:</w:t>
      </w:r>
      <w:r w:rsidR="00620963" w:rsidRPr="00C26922">
        <w:rPr>
          <w:b w:val="0"/>
          <w:lang w:val="es-ES"/>
        </w:rPr>
        <w:t xml:space="preserve"> </w:t>
      </w:r>
      <w:r w:rsidR="000C691C">
        <w:rPr>
          <w:b w:val="0"/>
          <w:lang w:val="es-ES"/>
        </w:rPr>
        <w:t>625</w:t>
      </w:r>
      <w:r w:rsidR="00620963" w:rsidRPr="00C26922">
        <w:rPr>
          <w:b w:val="0"/>
          <w:lang w:val="es-ES"/>
        </w:rPr>
        <w:t xml:space="preserve"> msnm</w:t>
      </w:r>
      <w:r w:rsidR="004204B5">
        <w:rPr>
          <w:b w:val="0"/>
          <w:lang w:val="es-ES"/>
        </w:rPr>
        <w:t>.</w:t>
      </w:r>
    </w:p>
    <w:p w:rsidR="00824370" w:rsidRPr="00C26922" w:rsidRDefault="00824370" w:rsidP="00375782">
      <w:pPr>
        <w:pStyle w:val="Ttulo2"/>
        <w:numPr>
          <w:ilvl w:val="0"/>
          <w:numId w:val="0"/>
        </w:numPr>
        <w:ind w:left="720"/>
        <w:rPr>
          <w:b w:val="0"/>
          <w:lang w:val="es-ES"/>
        </w:rPr>
      </w:pPr>
      <w:r w:rsidRPr="00C26922">
        <w:rPr>
          <w:b w:val="0"/>
          <w:lang w:val="es-ES"/>
        </w:rPr>
        <w:t xml:space="preserve">.  </w:t>
      </w:r>
    </w:p>
    <w:p w:rsidR="00824370" w:rsidRDefault="004204B5" w:rsidP="007B7431">
      <w:pPr>
        <w:pStyle w:val="Ttulo2"/>
        <w:rPr>
          <w:b w:val="0"/>
          <w:lang w:val="es-ES"/>
        </w:rPr>
      </w:pPr>
      <w:r w:rsidRPr="004204B5">
        <w:rPr>
          <w:lang w:val="es-ES"/>
        </w:rPr>
        <w:t>Sistema de siembra</w:t>
      </w:r>
      <w:r>
        <w:rPr>
          <w:b w:val="0"/>
          <w:lang w:val="es-ES"/>
        </w:rPr>
        <w:t>:</w:t>
      </w:r>
    </w:p>
    <w:p w:rsidR="00CC0A1D" w:rsidRDefault="00DE0D67" w:rsidP="00DE0D67">
      <w:pPr>
        <w:ind w:left="993"/>
        <w:rPr>
          <w:lang w:val="es-ES"/>
        </w:rPr>
      </w:pPr>
      <w:r>
        <w:rPr>
          <w:lang w:val="es-ES"/>
        </w:rPr>
        <w:t xml:space="preserve">Tradicional (Manual) 1 metro entre </w:t>
      </w:r>
      <w:r w:rsidR="007747F5">
        <w:rPr>
          <w:lang w:val="es-ES"/>
        </w:rPr>
        <w:t>surco y 40</w:t>
      </w:r>
      <w:r>
        <w:rPr>
          <w:lang w:val="es-ES"/>
        </w:rPr>
        <w:t xml:space="preserve"> cm entre</w:t>
      </w:r>
      <w:r w:rsidR="007747F5">
        <w:rPr>
          <w:lang w:val="es-ES"/>
        </w:rPr>
        <w:t xml:space="preserve"> posturas, colocando 2 semillas por postura</w:t>
      </w:r>
      <w:r>
        <w:rPr>
          <w:lang w:val="es-ES"/>
        </w:rPr>
        <w:t>.</w:t>
      </w:r>
      <w:r w:rsidR="007E62CB">
        <w:rPr>
          <w:lang w:val="es-ES"/>
        </w:rPr>
        <w:t xml:space="preserve"> Con una densidad de 40,500 plantas por manzana.</w:t>
      </w:r>
    </w:p>
    <w:p w:rsidR="00DE0D67" w:rsidRDefault="00DE0D67" w:rsidP="00DE0D67">
      <w:pPr>
        <w:ind w:left="993"/>
        <w:rPr>
          <w:lang w:val="es-ES"/>
        </w:rPr>
      </w:pPr>
    </w:p>
    <w:p w:rsidR="00824370" w:rsidRDefault="000774F7" w:rsidP="00CC0A1D">
      <w:pPr>
        <w:pStyle w:val="Ttulo2"/>
        <w:rPr>
          <w:lang w:val="es-ES"/>
        </w:rPr>
      </w:pPr>
      <w:r w:rsidRPr="004204B5">
        <w:rPr>
          <w:lang w:val="es-ES"/>
        </w:rPr>
        <w:t>Diseño</w:t>
      </w:r>
      <w:r w:rsidR="004204B5">
        <w:rPr>
          <w:lang w:val="es-ES"/>
        </w:rPr>
        <w:t>:</w:t>
      </w:r>
      <w:r w:rsidR="00DB0F3E" w:rsidRPr="00C26922">
        <w:rPr>
          <w:lang w:val="es-ES"/>
        </w:rPr>
        <w:t xml:space="preserve"> </w:t>
      </w:r>
      <w:r w:rsidR="00824370" w:rsidRPr="00C26922">
        <w:rPr>
          <w:lang w:val="es-ES"/>
        </w:rPr>
        <w:t>Se utilizar</w:t>
      </w:r>
      <w:r w:rsidR="001A5131">
        <w:rPr>
          <w:lang w:val="es-ES"/>
        </w:rPr>
        <w:t>á un diseño</w:t>
      </w:r>
      <w:r w:rsidR="004204B5">
        <w:rPr>
          <w:lang w:val="es-ES"/>
        </w:rPr>
        <w:t xml:space="preserve"> de</w:t>
      </w:r>
      <w:r w:rsidR="001A5131">
        <w:rPr>
          <w:lang w:val="es-ES"/>
        </w:rPr>
        <w:t xml:space="preserve"> parcelas apareadas de </w:t>
      </w:r>
      <w:r w:rsidR="004204B5">
        <w:rPr>
          <w:lang w:val="es-ES"/>
        </w:rPr>
        <w:t>un</w:t>
      </w:r>
      <w:r w:rsidR="00DE0D67">
        <w:rPr>
          <w:lang w:val="es-ES"/>
        </w:rPr>
        <w:t>a</w:t>
      </w:r>
      <w:r w:rsidR="004204B5">
        <w:rPr>
          <w:lang w:val="es-ES"/>
        </w:rPr>
        <w:t xml:space="preserve"> manzana       cada una (testigo y ensayo)</w:t>
      </w:r>
    </w:p>
    <w:p w:rsidR="00DE0D67" w:rsidRPr="00DE0D67" w:rsidRDefault="00DE0D67" w:rsidP="00DE0D67">
      <w:pPr>
        <w:rPr>
          <w:lang w:val="es-ES"/>
        </w:rPr>
      </w:pPr>
    </w:p>
    <w:p w:rsidR="002673E3" w:rsidRDefault="002673E3" w:rsidP="002673E3">
      <w:pPr>
        <w:pStyle w:val="Ttulo1"/>
        <w:numPr>
          <w:ilvl w:val="0"/>
          <w:numId w:val="0"/>
        </w:numPr>
        <w:jc w:val="both"/>
        <w:rPr>
          <w:rFonts w:cs="Arial"/>
          <w:b w:val="0"/>
          <w:lang w:val="es-ES"/>
        </w:rPr>
      </w:pPr>
    </w:p>
    <w:p w:rsidR="00092AA9" w:rsidRPr="00092AA9" w:rsidRDefault="00092AA9" w:rsidP="00092AA9">
      <w:pPr>
        <w:rPr>
          <w:lang w:val="es-ES"/>
        </w:rPr>
      </w:pPr>
    </w:p>
    <w:p w:rsidR="00170BF2" w:rsidRDefault="00824370" w:rsidP="00DB0F3E">
      <w:pPr>
        <w:pStyle w:val="Ttulo1"/>
        <w:jc w:val="both"/>
        <w:rPr>
          <w:rFonts w:cs="Arial"/>
          <w:lang w:val="es-ES"/>
        </w:rPr>
      </w:pPr>
      <w:r w:rsidRPr="00170BF2">
        <w:rPr>
          <w:rFonts w:cs="Arial"/>
          <w:lang w:val="es-ES"/>
        </w:rPr>
        <w:lastRenderedPageBreak/>
        <w:t>MATERIALES Y METODOS</w:t>
      </w:r>
    </w:p>
    <w:p w:rsidR="00824370" w:rsidRPr="00170BF2" w:rsidRDefault="00824370" w:rsidP="00170BF2">
      <w:pPr>
        <w:pStyle w:val="Ttulo1"/>
        <w:numPr>
          <w:ilvl w:val="0"/>
          <w:numId w:val="0"/>
        </w:numPr>
        <w:jc w:val="both"/>
        <w:rPr>
          <w:rFonts w:cs="Arial"/>
          <w:lang w:val="es-ES"/>
        </w:rPr>
      </w:pPr>
      <w:r w:rsidRPr="00170BF2">
        <w:rPr>
          <w:rFonts w:cs="Arial"/>
          <w:lang w:val="es-ES"/>
        </w:rPr>
        <w:t xml:space="preserve"> </w:t>
      </w:r>
    </w:p>
    <w:p w:rsidR="00BB122F" w:rsidRPr="00DE0D67" w:rsidRDefault="00824370" w:rsidP="00170BF2">
      <w:pPr>
        <w:pStyle w:val="Ttulo2"/>
        <w:spacing w:line="240" w:lineRule="auto"/>
        <w:rPr>
          <w:lang w:val="es-ES"/>
        </w:rPr>
      </w:pPr>
      <w:r w:rsidRPr="00DE0D67">
        <w:rPr>
          <w:lang w:val="es-ES"/>
        </w:rPr>
        <w:t>Número</w:t>
      </w:r>
      <w:r w:rsidR="00C85A80" w:rsidRPr="00DE0D67">
        <w:rPr>
          <w:lang w:val="es-ES"/>
        </w:rPr>
        <w:t xml:space="preserve"> de aplicaciones e </w:t>
      </w:r>
      <w:r w:rsidR="00170BF2" w:rsidRPr="00DE0D67">
        <w:rPr>
          <w:lang w:val="es-ES"/>
        </w:rPr>
        <w:t>intervalo:</w:t>
      </w:r>
      <w:r w:rsidR="00375782" w:rsidRPr="00DE0D67">
        <w:rPr>
          <w:noProof/>
          <w:lang w:val="es-SV" w:eastAsia="es-SV"/>
        </w:rPr>
        <w:t xml:space="preserve"> </w:t>
      </w:r>
    </w:p>
    <w:p w:rsidR="00170BF2" w:rsidRDefault="00170BF2" w:rsidP="00170BF2">
      <w:pPr>
        <w:pStyle w:val="Ttulo3"/>
        <w:numPr>
          <w:ilvl w:val="0"/>
          <w:numId w:val="0"/>
        </w:numPr>
        <w:spacing w:line="240" w:lineRule="auto"/>
        <w:ind w:left="720"/>
        <w:rPr>
          <w:b w:val="0"/>
          <w:lang w:val="es-ES"/>
        </w:rPr>
      </w:pPr>
    </w:p>
    <w:p w:rsidR="00BB122F" w:rsidRPr="00C26922" w:rsidRDefault="00DE0D67" w:rsidP="00170BF2">
      <w:pPr>
        <w:pStyle w:val="Ttulo3"/>
        <w:numPr>
          <w:ilvl w:val="0"/>
          <w:numId w:val="10"/>
        </w:numPr>
        <w:spacing w:line="240" w:lineRule="auto"/>
        <w:rPr>
          <w:b w:val="0"/>
          <w:lang w:val="es-ES"/>
        </w:rPr>
      </w:pPr>
      <w:r>
        <w:rPr>
          <w:b w:val="0"/>
          <w:lang w:val="es-ES"/>
        </w:rPr>
        <w:t>Se realizarán tres a</w:t>
      </w:r>
      <w:r w:rsidR="00824370" w:rsidRPr="00C26922">
        <w:rPr>
          <w:b w:val="0"/>
          <w:lang w:val="es-ES"/>
        </w:rPr>
        <w:t>plicaciones</w:t>
      </w:r>
      <w:r w:rsidR="007E62CB">
        <w:rPr>
          <w:b w:val="0"/>
          <w:lang w:val="es-ES"/>
        </w:rPr>
        <w:t xml:space="preserve"> con</w:t>
      </w:r>
      <w:r w:rsidR="00170BF2">
        <w:rPr>
          <w:b w:val="0"/>
          <w:lang w:val="es-ES"/>
        </w:rPr>
        <w:t xml:space="preserve"> intervalos de </w:t>
      </w:r>
      <w:r>
        <w:rPr>
          <w:b w:val="0"/>
          <w:lang w:val="es-ES"/>
        </w:rPr>
        <w:t>15</w:t>
      </w:r>
      <w:r w:rsidR="00170BF2">
        <w:rPr>
          <w:b w:val="0"/>
          <w:lang w:val="es-ES"/>
        </w:rPr>
        <w:t xml:space="preserve"> días</w:t>
      </w:r>
      <w:r w:rsidR="00824370" w:rsidRPr="00C26922">
        <w:rPr>
          <w:b w:val="0"/>
          <w:lang w:val="es-ES"/>
        </w:rPr>
        <w:t xml:space="preserve">. </w:t>
      </w:r>
    </w:p>
    <w:p w:rsidR="00824370" w:rsidRPr="00A92488" w:rsidRDefault="00824370" w:rsidP="00170BF2">
      <w:pPr>
        <w:pStyle w:val="Ttulo4"/>
        <w:numPr>
          <w:ilvl w:val="0"/>
          <w:numId w:val="0"/>
        </w:numPr>
        <w:ind w:left="2160"/>
        <w:rPr>
          <w:b w:val="0"/>
          <w:lang w:val="es-ES"/>
        </w:rPr>
      </w:pPr>
    </w:p>
    <w:p w:rsidR="00DE0D67" w:rsidRPr="00DE0D67" w:rsidRDefault="008F12FD" w:rsidP="00C26922">
      <w:pPr>
        <w:pStyle w:val="Ttulo2"/>
        <w:rPr>
          <w:lang w:val="es-ES"/>
        </w:rPr>
      </w:pPr>
      <w:r w:rsidRPr="00DE0D67">
        <w:rPr>
          <w:lang w:val="es-ES"/>
        </w:rPr>
        <w:t>E</w:t>
      </w:r>
      <w:r w:rsidR="00BB122F" w:rsidRPr="00DE0D67">
        <w:rPr>
          <w:lang w:val="es-ES"/>
        </w:rPr>
        <w:t>quipo</w:t>
      </w:r>
      <w:r w:rsidR="00170BF2" w:rsidRPr="00DE0D67">
        <w:rPr>
          <w:lang w:val="es-ES"/>
        </w:rPr>
        <w:t xml:space="preserve"> de aplicación:</w:t>
      </w:r>
    </w:p>
    <w:p w:rsidR="000E01AD" w:rsidRPr="00C26922" w:rsidRDefault="00DE0D67" w:rsidP="00DE0D67">
      <w:pPr>
        <w:pStyle w:val="Ttulo2"/>
        <w:numPr>
          <w:ilvl w:val="0"/>
          <w:numId w:val="0"/>
        </w:numPr>
        <w:ind w:left="720"/>
        <w:rPr>
          <w:b w:val="0"/>
          <w:lang w:val="es-ES"/>
        </w:rPr>
      </w:pPr>
      <w:r>
        <w:rPr>
          <w:b w:val="0"/>
          <w:lang w:val="es-ES"/>
        </w:rPr>
        <w:t>L</w:t>
      </w:r>
      <w:r w:rsidR="00824370" w:rsidRPr="00C26922">
        <w:rPr>
          <w:b w:val="0"/>
          <w:lang w:val="es-ES"/>
        </w:rPr>
        <w:t xml:space="preserve">a aplicación se realizará con bomba de espalda manual o de motor. </w:t>
      </w:r>
    </w:p>
    <w:p w:rsidR="000E01AD" w:rsidRPr="00C26922" w:rsidRDefault="000E01AD" w:rsidP="00C26922">
      <w:pPr>
        <w:pStyle w:val="Ttulo2"/>
        <w:rPr>
          <w:b w:val="0"/>
          <w:lang w:val="es-ES"/>
        </w:rPr>
      </w:pPr>
      <w:r w:rsidRPr="00C26922">
        <w:rPr>
          <w:b w:val="0"/>
          <w:lang w:val="es-ES"/>
        </w:rPr>
        <w:t>Volumen de aplicación</w:t>
      </w:r>
      <w:r w:rsidR="00170BF2">
        <w:rPr>
          <w:b w:val="0"/>
          <w:lang w:val="es-ES"/>
        </w:rPr>
        <w:t>:</w:t>
      </w:r>
      <w:r w:rsidRPr="00C26922">
        <w:rPr>
          <w:b w:val="0"/>
          <w:lang w:val="es-ES"/>
        </w:rPr>
        <w:t xml:space="preserve"> 200 l</w:t>
      </w:r>
      <w:r w:rsidR="00170BF2">
        <w:rPr>
          <w:b w:val="0"/>
          <w:lang w:val="es-ES"/>
        </w:rPr>
        <w:t>ts</w:t>
      </w:r>
      <w:r w:rsidRPr="00C26922">
        <w:rPr>
          <w:b w:val="0"/>
          <w:lang w:val="es-ES"/>
        </w:rPr>
        <w:t xml:space="preserve">/mz, con previa calibración. </w:t>
      </w:r>
    </w:p>
    <w:p w:rsidR="00C26922" w:rsidRPr="00C26922" w:rsidRDefault="00C26922" w:rsidP="00C26922">
      <w:pPr>
        <w:pStyle w:val="Ttulo1"/>
        <w:numPr>
          <w:ilvl w:val="0"/>
          <w:numId w:val="0"/>
        </w:numPr>
        <w:jc w:val="both"/>
        <w:rPr>
          <w:rFonts w:cs="Arial"/>
          <w:b w:val="0"/>
          <w:lang w:val="es-ES"/>
        </w:rPr>
      </w:pPr>
    </w:p>
    <w:p w:rsidR="00F544CC" w:rsidRDefault="00C26922" w:rsidP="00DB0F3E">
      <w:pPr>
        <w:pStyle w:val="Ttulo1"/>
        <w:jc w:val="both"/>
        <w:rPr>
          <w:rFonts w:cs="Arial"/>
          <w:lang w:val="es-ES"/>
        </w:rPr>
      </w:pPr>
      <w:r w:rsidRPr="00170BF2">
        <w:rPr>
          <w:rFonts w:cs="Arial"/>
          <w:lang w:val="es-ES"/>
        </w:rPr>
        <w:t>PRODUCTOS A</w:t>
      </w:r>
      <w:r w:rsidR="00305D53">
        <w:rPr>
          <w:rFonts w:cs="Arial"/>
          <w:lang w:val="es-ES"/>
        </w:rPr>
        <w:t xml:space="preserve"> EVALUAR</w:t>
      </w:r>
    </w:p>
    <w:p w:rsidR="00170BF2" w:rsidRPr="00170BF2" w:rsidRDefault="00170BF2" w:rsidP="00170BF2">
      <w:pPr>
        <w:rPr>
          <w:lang w:val="es-ES"/>
        </w:rPr>
      </w:pPr>
    </w:p>
    <w:p w:rsidR="00DE0D67" w:rsidRPr="00DE0D67" w:rsidRDefault="00DE0D67" w:rsidP="00C26922">
      <w:pPr>
        <w:pStyle w:val="Ttulo2"/>
        <w:jc w:val="both"/>
        <w:rPr>
          <w:lang w:val="es-ES"/>
        </w:rPr>
      </w:pPr>
      <w:r>
        <w:rPr>
          <w:b w:val="0"/>
          <w:lang w:val="es-ES"/>
        </w:rPr>
        <w:t>Metalosate Crop-up</w:t>
      </w:r>
    </w:p>
    <w:p w:rsidR="00C85A80" w:rsidRDefault="00305D53" w:rsidP="00C26922">
      <w:pPr>
        <w:pStyle w:val="Ttulo2"/>
        <w:jc w:val="both"/>
        <w:rPr>
          <w:b w:val="0"/>
          <w:lang w:val="es-ES"/>
        </w:rPr>
      </w:pPr>
      <w:r>
        <w:rPr>
          <w:b w:val="0"/>
          <w:lang w:val="es-ES"/>
        </w:rPr>
        <w:t xml:space="preserve">Metalosate </w:t>
      </w:r>
      <w:r w:rsidR="000B2CD6">
        <w:rPr>
          <w:b w:val="0"/>
          <w:lang w:val="es-ES"/>
        </w:rPr>
        <w:t>Tropical</w:t>
      </w:r>
    </w:p>
    <w:p w:rsidR="00C85A80" w:rsidRDefault="000B2CD6" w:rsidP="00C85A80">
      <w:pPr>
        <w:pStyle w:val="Ttulo2"/>
        <w:rPr>
          <w:b w:val="0"/>
          <w:lang w:val="es-ES"/>
        </w:rPr>
      </w:pPr>
      <w:r>
        <w:rPr>
          <w:b w:val="0"/>
          <w:lang w:val="es-ES"/>
        </w:rPr>
        <w:t>Metalosate Multimineral</w:t>
      </w:r>
    </w:p>
    <w:tbl>
      <w:tblPr>
        <w:tblStyle w:val="Tablaconcuadrcula"/>
        <w:tblpPr w:leftFromText="141" w:rightFromText="141" w:vertAnchor="text" w:horzAnchor="margin" w:tblpY="2446"/>
        <w:tblW w:w="0" w:type="auto"/>
        <w:tblLook w:val="04A0" w:firstRow="1" w:lastRow="0" w:firstColumn="1" w:lastColumn="0" w:noHBand="0" w:noVBand="1"/>
      </w:tblPr>
      <w:tblGrid>
        <w:gridCol w:w="3016"/>
        <w:gridCol w:w="3016"/>
        <w:gridCol w:w="3016"/>
      </w:tblGrid>
      <w:tr w:rsidR="000B2CD6" w:rsidRPr="00C26922" w:rsidTr="000B2CD6">
        <w:tc>
          <w:tcPr>
            <w:tcW w:w="3016" w:type="dxa"/>
          </w:tcPr>
          <w:p w:rsidR="000B2CD6" w:rsidRPr="00C26922" w:rsidRDefault="000B2CD6" w:rsidP="000B2CD6">
            <w:pPr>
              <w:pStyle w:val="Ttulo1"/>
              <w:numPr>
                <w:ilvl w:val="0"/>
                <w:numId w:val="0"/>
              </w:numPr>
              <w:jc w:val="center"/>
              <w:rPr>
                <w:rFonts w:cs="Arial"/>
                <w:b w:val="0"/>
                <w:lang w:val="es-ES"/>
              </w:rPr>
            </w:pPr>
            <w:r w:rsidRPr="00C26922">
              <w:rPr>
                <w:rFonts w:cs="Arial"/>
                <w:b w:val="0"/>
                <w:lang w:val="es-ES"/>
              </w:rPr>
              <w:t>TRATAMIENTO</w:t>
            </w:r>
          </w:p>
        </w:tc>
        <w:tc>
          <w:tcPr>
            <w:tcW w:w="3016" w:type="dxa"/>
          </w:tcPr>
          <w:p w:rsidR="000B2CD6" w:rsidRPr="00C26922" w:rsidRDefault="000B2CD6" w:rsidP="000B2CD6">
            <w:pPr>
              <w:pStyle w:val="Ttulo1"/>
              <w:numPr>
                <w:ilvl w:val="0"/>
                <w:numId w:val="0"/>
              </w:numPr>
              <w:jc w:val="center"/>
              <w:rPr>
                <w:rFonts w:cs="Arial"/>
                <w:b w:val="0"/>
                <w:lang w:val="es-ES"/>
              </w:rPr>
            </w:pPr>
            <w:r w:rsidRPr="00C26922">
              <w:rPr>
                <w:rFonts w:cs="Arial"/>
                <w:b w:val="0"/>
                <w:lang w:val="es-ES"/>
              </w:rPr>
              <w:t>PRODUCTO</w:t>
            </w:r>
          </w:p>
        </w:tc>
        <w:tc>
          <w:tcPr>
            <w:tcW w:w="3016" w:type="dxa"/>
          </w:tcPr>
          <w:p w:rsidR="000B2CD6" w:rsidRPr="00C26922" w:rsidRDefault="000B2CD6" w:rsidP="000B2CD6">
            <w:pPr>
              <w:pStyle w:val="Ttulo1"/>
              <w:numPr>
                <w:ilvl w:val="0"/>
                <w:numId w:val="0"/>
              </w:numPr>
              <w:jc w:val="center"/>
              <w:rPr>
                <w:rFonts w:cs="Arial"/>
                <w:b w:val="0"/>
                <w:lang w:val="es-ES"/>
              </w:rPr>
            </w:pPr>
            <w:r w:rsidRPr="00C26922">
              <w:rPr>
                <w:rFonts w:cs="Arial"/>
                <w:b w:val="0"/>
                <w:lang w:val="es-ES"/>
              </w:rPr>
              <w:t>DOSIS</w:t>
            </w:r>
          </w:p>
        </w:tc>
      </w:tr>
      <w:tr w:rsidR="00E91A91" w:rsidRPr="00C26922" w:rsidTr="000B2CD6">
        <w:tc>
          <w:tcPr>
            <w:tcW w:w="3016" w:type="dxa"/>
          </w:tcPr>
          <w:p w:rsidR="00E91A91" w:rsidRPr="00C26922" w:rsidRDefault="00E91A91" w:rsidP="000B2CD6">
            <w:pPr>
              <w:pStyle w:val="Ttulo1"/>
              <w:numPr>
                <w:ilvl w:val="0"/>
                <w:numId w:val="0"/>
              </w:numPr>
              <w:jc w:val="center"/>
              <w:rPr>
                <w:rFonts w:cs="Arial"/>
                <w:b w:val="0"/>
                <w:lang w:val="es-ES"/>
              </w:rPr>
            </w:pPr>
          </w:p>
        </w:tc>
        <w:tc>
          <w:tcPr>
            <w:tcW w:w="3016" w:type="dxa"/>
          </w:tcPr>
          <w:p w:rsidR="00E91A91" w:rsidRPr="00C26922" w:rsidRDefault="00E91A91" w:rsidP="00E91A91">
            <w:pPr>
              <w:pStyle w:val="Ttulo1"/>
              <w:numPr>
                <w:ilvl w:val="0"/>
                <w:numId w:val="0"/>
              </w:numPr>
              <w:rPr>
                <w:rFonts w:cs="Arial"/>
                <w:b w:val="0"/>
                <w:lang w:val="es-ES"/>
              </w:rPr>
            </w:pPr>
            <w:r>
              <w:rPr>
                <w:rFonts w:cs="Arial"/>
                <w:b w:val="0"/>
                <w:lang w:val="es-ES"/>
              </w:rPr>
              <w:t>Stick+</w:t>
            </w:r>
          </w:p>
        </w:tc>
        <w:tc>
          <w:tcPr>
            <w:tcW w:w="3016" w:type="dxa"/>
          </w:tcPr>
          <w:p w:rsidR="00E91A91" w:rsidRPr="00C26922" w:rsidRDefault="00E91A91" w:rsidP="000B2CD6">
            <w:pPr>
              <w:pStyle w:val="Ttulo1"/>
              <w:numPr>
                <w:ilvl w:val="0"/>
                <w:numId w:val="0"/>
              </w:numPr>
              <w:jc w:val="center"/>
              <w:rPr>
                <w:rFonts w:cs="Arial"/>
                <w:b w:val="0"/>
                <w:lang w:val="es-ES"/>
              </w:rPr>
            </w:pPr>
            <w:r>
              <w:rPr>
                <w:rFonts w:cs="Arial"/>
                <w:b w:val="0"/>
                <w:lang w:val="es-ES"/>
              </w:rPr>
              <w:t>250 ml / Mz</w:t>
            </w:r>
          </w:p>
        </w:tc>
      </w:tr>
      <w:tr w:rsidR="000B2CD6" w:rsidRPr="00C26922" w:rsidTr="000B2CD6">
        <w:tc>
          <w:tcPr>
            <w:tcW w:w="3016" w:type="dxa"/>
          </w:tcPr>
          <w:p w:rsidR="000B2CD6" w:rsidRPr="00C26922" w:rsidRDefault="000B2CD6" w:rsidP="000B2CD6">
            <w:pPr>
              <w:pStyle w:val="Ttulo1"/>
              <w:numPr>
                <w:ilvl w:val="0"/>
                <w:numId w:val="0"/>
              </w:numPr>
              <w:jc w:val="center"/>
              <w:rPr>
                <w:rFonts w:cs="Arial"/>
                <w:b w:val="0"/>
                <w:lang w:val="es-ES"/>
              </w:rPr>
            </w:pPr>
            <w:r w:rsidRPr="00C26922">
              <w:rPr>
                <w:rFonts w:cs="Arial"/>
                <w:b w:val="0"/>
                <w:lang w:val="es-ES"/>
              </w:rPr>
              <w:t>1</w:t>
            </w:r>
            <w:r>
              <w:rPr>
                <w:rFonts w:cs="Arial"/>
                <w:b w:val="0"/>
                <w:lang w:val="es-ES"/>
              </w:rPr>
              <w:t xml:space="preserve"> </w:t>
            </w:r>
            <w:r w:rsidR="007747F5">
              <w:rPr>
                <w:rFonts w:cs="Arial"/>
                <w:b w:val="0"/>
                <w:lang w:val="es-ES"/>
              </w:rPr>
              <w:t>(Ensayo</w:t>
            </w:r>
            <w:r>
              <w:rPr>
                <w:rFonts w:cs="Arial"/>
                <w:b w:val="0"/>
                <w:lang w:val="es-ES"/>
              </w:rPr>
              <w:t>)</w:t>
            </w:r>
          </w:p>
        </w:tc>
        <w:tc>
          <w:tcPr>
            <w:tcW w:w="3016" w:type="dxa"/>
          </w:tcPr>
          <w:p w:rsidR="000B2CD6" w:rsidRPr="00C26922" w:rsidRDefault="000B2CD6" w:rsidP="000B2CD6">
            <w:pPr>
              <w:pStyle w:val="Ttulo1"/>
              <w:numPr>
                <w:ilvl w:val="0"/>
                <w:numId w:val="0"/>
              </w:numPr>
              <w:jc w:val="both"/>
              <w:rPr>
                <w:rFonts w:cs="Arial"/>
                <w:b w:val="0"/>
                <w:lang w:val="es-ES"/>
              </w:rPr>
            </w:pPr>
            <w:r>
              <w:rPr>
                <w:rFonts w:cs="Arial"/>
                <w:b w:val="0"/>
                <w:lang w:val="es-ES"/>
              </w:rPr>
              <w:t>Metalosate  Crop-up</w:t>
            </w:r>
          </w:p>
        </w:tc>
        <w:tc>
          <w:tcPr>
            <w:tcW w:w="3016" w:type="dxa"/>
          </w:tcPr>
          <w:p w:rsidR="000B2CD6" w:rsidRPr="00C26922" w:rsidRDefault="000B2CD6" w:rsidP="000B2CD6">
            <w:pPr>
              <w:pStyle w:val="Ttulo1"/>
              <w:numPr>
                <w:ilvl w:val="0"/>
                <w:numId w:val="0"/>
              </w:numPr>
              <w:jc w:val="center"/>
              <w:rPr>
                <w:rFonts w:cs="Arial"/>
                <w:b w:val="0"/>
                <w:lang w:val="es-ES"/>
              </w:rPr>
            </w:pPr>
            <w:r>
              <w:rPr>
                <w:rFonts w:cs="Arial"/>
                <w:b w:val="0"/>
                <w:lang w:val="es-ES"/>
              </w:rPr>
              <w:t>500</w:t>
            </w:r>
            <w:r w:rsidRPr="00C26922">
              <w:rPr>
                <w:rFonts w:cs="Arial"/>
                <w:b w:val="0"/>
                <w:lang w:val="es-ES"/>
              </w:rPr>
              <w:t xml:space="preserve"> </w:t>
            </w:r>
            <w:r>
              <w:rPr>
                <w:rFonts w:cs="Arial"/>
                <w:b w:val="0"/>
                <w:lang w:val="es-ES"/>
              </w:rPr>
              <w:t>ml</w:t>
            </w:r>
            <w:r w:rsidRPr="00C26922">
              <w:rPr>
                <w:rFonts w:cs="Arial"/>
                <w:b w:val="0"/>
                <w:lang w:val="es-ES"/>
              </w:rPr>
              <w:t xml:space="preserve"> / </w:t>
            </w:r>
            <w:r>
              <w:rPr>
                <w:rFonts w:cs="Arial"/>
                <w:b w:val="0"/>
                <w:lang w:val="es-ES"/>
              </w:rPr>
              <w:t>Mz</w:t>
            </w:r>
          </w:p>
        </w:tc>
      </w:tr>
      <w:tr w:rsidR="000B2CD6" w:rsidRPr="00C26922" w:rsidTr="000B2CD6">
        <w:tc>
          <w:tcPr>
            <w:tcW w:w="3016" w:type="dxa"/>
          </w:tcPr>
          <w:p w:rsidR="000B2CD6" w:rsidRPr="00C26922" w:rsidRDefault="000B2CD6" w:rsidP="000B2CD6">
            <w:pPr>
              <w:pStyle w:val="Ttulo1"/>
              <w:numPr>
                <w:ilvl w:val="0"/>
                <w:numId w:val="0"/>
              </w:numPr>
              <w:jc w:val="center"/>
              <w:rPr>
                <w:rFonts w:cs="Arial"/>
                <w:b w:val="0"/>
                <w:lang w:val="es-ES"/>
              </w:rPr>
            </w:pPr>
          </w:p>
        </w:tc>
        <w:tc>
          <w:tcPr>
            <w:tcW w:w="3016" w:type="dxa"/>
          </w:tcPr>
          <w:p w:rsidR="000B2CD6" w:rsidRPr="00C26922" w:rsidRDefault="000B2CD6" w:rsidP="000B2CD6">
            <w:pPr>
              <w:pStyle w:val="Ttulo1"/>
              <w:numPr>
                <w:ilvl w:val="0"/>
                <w:numId w:val="0"/>
              </w:numPr>
              <w:jc w:val="both"/>
              <w:rPr>
                <w:rFonts w:cs="Arial"/>
                <w:b w:val="0"/>
                <w:lang w:val="es-ES"/>
              </w:rPr>
            </w:pPr>
            <w:r>
              <w:rPr>
                <w:rFonts w:cs="Arial"/>
                <w:b w:val="0"/>
                <w:lang w:val="es-ES"/>
              </w:rPr>
              <w:t>Metalosate Tropical</w:t>
            </w:r>
          </w:p>
        </w:tc>
        <w:tc>
          <w:tcPr>
            <w:tcW w:w="3016" w:type="dxa"/>
          </w:tcPr>
          <w:p w:rsidR="000B2CD6" w:rsidRPr="00C26922" w:rsidRDefault="000B2CD6" w:rsidP="000B2CD6">
            <w:pPr>
              <w:pStyle w:val="Ttulo1"/>
              <w:numPr>
                <w:ilvl w:val="0"/>
                <w:numId w:val="0"/>
              </w:numPr>
              <w:jc w:val="center"/>
              <w:rPr>
                <w:rFonts w:cs="Arial"/>
                <w:b w:val="0"/>
                <w:lang w:val="es-ES"/>
              </w:rPr>
            </w:pPr>
            <w:r>
              <w:rPr>
                <w:rFonts w:cs="Arial"/>
                <w:b w:val="0"/>
                <w:lang w:val="es-ES"/>
              </w:rPr>
              <w:t>500 ml / Mz</w:t>
            </w:r>
          </w:p>
        </w:tc>
      </w:tr>
      <w:tr w:rsidR="000B2CD6" w:rsidRPr="00C26922" w:rsidTr="000B2CD6">
        <w:tc>
          <w:tcPr>
            <w:tcW w:w="3016" w:type="dxa"/>
          </w:tcPr>
          <w:p w:rsidR="000B2CD6" w:rsidRPr="00C26922" w:rsidRDefault="000B2CD6" w:rsidP="000B2CD6">
            <w:pPr>
              <w:pStyle w:val="Ttulo1"/>
              <w:numPr>
                <w:ilvl w:val="0"/>
                <w:numId w:val="0"/>
              </w:numPr>
              <w:jc w:val="center"/>
              <w:rPr>
                <w:rFonts w:cs="Arial"/>
                <w:b w:val="0"/>
                <w:lang w:val="es-ES"/>
              </w:rPr>
            </w:pPr>
          </w:p>
        </w:tc>
        <w:tc>
          <w:tcPr>
            <w:tcW w:w="3016" w:type="dxa"/>
          </w:tcPr>
          <w:p w:rsidR="000B2CD6" w:rsidRPr="00C26922" w:rsidRDefault="000B2CD6" w:rsidP="000B2CD6">
            <w:pPr>
              <w:pStyle w:val="Ttulo1"/>
              <w:numPr>
                <w:ilvl w:val="0"/>
                <w:numId w:val="0"/>
              </w:numPr>
              <w:jc w:val="both"/>
              <w:rPr>
                <w:rFonts w:cs="Arial"/>
                <w:b w:val="0"/>
                <w:lang w:val="es-ES"/>
              </w:rPr>
            </w:pPr>
            <w:r>
              <w:rPr>
                <w:rFonts w:cs="Arial"/>
                <w:b w:val="0"/>
                <w:lang w:val="es-ES"/>
              </w:rPr>
              <w:t>Metalosate Multimineral</w:t>
            </w:r>
          </w:p>
        </w:tc>
        <w:tc>
          <w:tcPr>
            <w:tcW w:w="3016" w:type="dxa"/>
          </w:tcPr>
          <w:p w:rsidR="000B2CD6" w:rsidRPr="00C26922" w:rsidRDefault="000B2CD6" w:rsidP="000B2CD6">
            <w:pPr>
              <w:pStyle w:val="Ttulo1"/>
              <w:numPr>
                <w:ilvl w:val="0"/>
                <w:numId w:val="0"/>
              </w:numPr>
              <w:jc w:val="center"/>
              <w:rPr>
                <w:rFonts w:cs="Arial"/>
                <w:b w:val="0"/>
                <w:lang w:val="es-ES"/>
              </w:rPr>
            </w:pPr>
            <w:r>
              <w:rPr>
                <w:rFonts w:cs="Arial"/>
                <w:b w:val="0"/>
                <w:lang w:val="es-ES"/>
              </w:rPr>
              <w:t>500 ml / Mz</w:t>
            </w:r>
          </w:p>
        </w:tc>
      </w:tr>
      <w:tr w:rsidR="000B2CD6" w:rsidRPr="00C26922" w:rsidTr="000B2CD6">
        <w:tc>
          <w:tcPr>
            <w:tcW w:w="3016" w:type="dxa"/>
          </w:tcPr>
          <w:p w:rsidR="000B2CD6" w:rsidRPr="00C26922" w:rsidRDefault="000B2CD6" w:rsidP="000B2CD6">
            <w:pPr>
              <w:pStyle w:val="Ttulo1"/>
              <w:numPr>
                <w:ilvl w:val="0"/>
                <w:numId w:val="0"/>
              </w:numPr>
              <w:jc w:val="center"/>
              <w:rPr>
                <w:rFonts w:cs="Arial"/>
                <w:b w:val="0"/>
                <w:lang w:val="es-ES"/>
              </w:rPr>
            </w:pPr>
          </w:p>
        </w:tc>
        <w:tc>
          <w:tcPr>
            <w:tcW w:w="3016" w:type="dxa"/>
          </w:tcPr>
          <w:p w:rsidR="000B2CD6" w:rsidRPr="00C26922" w:rsidRDefault="000B2CD6" w:rsidP="000B2CD6">
            <w:pPr>
              <w:pStyle w:val="Ttulo1"/>
              <w:numPr>
                <w:ilvl w:val="0"/>
                <w:numId w:val="0"/>
              </w:numPr>
              <w:jc w:val="both"/>
              <w:rPr>
                <w:rFonts w:cs="Arial"/>
                <w:b w:val="0"/>
                <w:lang w:val="es-ES"/>
              </w:rPr>
            </w:pPr>
          </w:p>
        </w:tc>
        <w:tc>
          <w:tcPr>
            <w:tcW w:w="3016" w:type="dxa"/>
          </w:tcPr>
          <w:p w:rsidR="000B2CD6" w:rsidRPr="00C26922" w:rsidRDefault="000B2CD6" w:rsidP="000B2CD6">
            <w:pPr>
              <w:pStyle w:val="Ttulo1"/>
              <w:numPr>
                <w:ilvl w:val="0"/>
                <w:numId w:val="0"/>
              </w:numPr>
              <w:jc w:val="center"/>
              <w:rPr>
                <w:rFonts w:cs="Arial"/>
                <w:b w:val="0"/>
                <w:lang w:val="es-ES"/>
              </w:rPr>
            </w:pPr>
          </w:p>
        </w:tc>
      </w:tr>
      <w:tr w:rsidR="000B2CD6" w:rsidRPr="00C26922" w:rsidTr="000B2CD6">
        <w:tc>
          <w:tcPr>
            <w:tcW w:w="3016" w:type="dxa"/>
          </w:tcPr>
          <w:p w:rsidR="000B2CD6" w:rsidRPr="00C26922" w:rsidRDefault="000B2CD6" w:rsidP="000B2CD6">
            <w:pPr>
              <w:pStyle w:val="Ttulo1"/>
              <w:numPr>
                <w:ilvl w:val="0"/>
                <w:numId w:val="0"/>
              </w:numPr>
              <w:jc w:val="center"/>
              <w:rPr>
                <w:rFonts w:cs="Arial"/>
                <w:b w:val="0"/>
                <w:lang w:val="es-ES"/>
              </w:rPr>
            </w:pPr>
            <w:r>
              <w:rPr>
                <w:rFonts w:cs="Arial"/>
                <w:b w:val="0"/>
                <w:lang w:val="es-ES"/>
              </w:rPr>
              <w:t>2( Testigo)</w:t>
            </w:r>
          </w:p>
        </w:tc>
        <w:tc>
          <w:tcPr>
            <w:tcW w:w="3016" w:type="dxa"/>
          </w:tcPr>
          <w:p w:rsidR="000B2CD6" w:rsidRPr="00C26922" w:rsidRDefault="000B2CD6" w:rsidP="000B2CD6">
            <w:pPr>
              <w:pStyle w:val="Ttulo1"/>
              <w:numPr>
                <w:ilvl w:val="0"/>
                <w:numId w:val="0"/>
              </w:numPr>
              <w:jc w:val="both"/>
              <w:rPr>
                <w:rFonts w:cs="Arial"/>
                <w:b w:val="0"/>
                <w:lang w:val="es-ES"/>
              </w:rPr>
            </w:pPr>
            <w:r>
              <w:rPr>
                <w:rFonts w:cs="Arial"/>
                <w:b w:val="0"/>
                <w:lang w:val="es-ES"/>
              </w:rPr>
              <w:t>Otros</w:t>
            </w:r>
          </w:p>
        </w:tc>
        <w:tc>
          <w:tcPr>
            <w:tcW w:w="3016" w:type="dxa"/>
          </w:tcPr>
          <w:p w:rsidR="000B2CD6" w:rsidRPr="00C26922" w:rsidRDefault="000B2CD6" w:rsidP="000B2CD6">
            <w:pPr>
              <w:pStyle w:val="Ttulo1"/>
              <w:numPr>
                <w:ilvl w:val="0"/>
                <w:numId w:val="0"/>
              </w:numPr>
              <w:jc w:val="both"/>
              <w:rPr>
                <w:rFonts w:cs="Arial"/>
                <w:b w:val="0"/>
                <w:lang w:val="es-ES"/>
              </w:rPr>
            </w:pPr>
          </w:p>
        </w:tc>
      </w:tr>
    </w:tbl>
    <w:p w:rsidR="000B2CD6" w:rsidRDefault="000B2CD6" w:rsidP="000B2CD6">
      <w:pPr>
        <w:rPr>
          <w:lang w:val="es-ES"/>
        </w:rPr>
      </w:pPr>
    </w:p>
    <w:p w:rsidR="000B2CD6" w:rsidRDefault="000B2CD6" w:rsidP="000B2CD6">
      <w:pPr>
        <w:rPr>
          <w:lang w:val="es-ES"/>
        </w:rPr>
      </w:pPr>
    </w:p>
    <w:p w:rsidR="000B2CD6" w:rsidRDefault="000B2CD6" w:rsidP="000B2CD6">
      <w:pPr>
        <w:rPr>
          <w:lang w:val="es-ES"/>
        </w:rPr>
      </w:pPr>
    </w:p>
    <w:p w:rsidR="000B2CD6" w:rsidRDefault="000B2CD6" w:rsidP="000B2CD6">
      <w:pPr>
        <w:rPr>
          <w:lang w:val="es-ES"/>
        </w:rPr>
      </w:pPr>
    </w:p>
    <w:p w:rsidR="000B2CD6" w:rsidRDefault="000B2CD6" w:rsidP="000B2CD6">
      <w:pPr>
        <w:rPr>
          <w:lang w:val="es-ES"/>
        </w:rPr>
      </w:pPr>
    </w:p>
    <w:p w:rsidR="000B2CD6" w:rsidRPr="000B2CD6" w:rsidRDefault="000B2CD6" w:rsidP="000B2CD6">
      <w:pPr>
        <w:rPr>
          <w:b/>
          <w:lang w:val="es-ES"/>
        </w:rPr>
      </w:pPr>
      <w:r>
        <w:rPr>
          <w:b/>
          <w:lang w:val="es-ES"/>
        </w:rPr>
        <w:t>VI. TRATAMIENTO, PRODUCTO Y DOSIS</w:t>
      </w:r>
      <w:r w:rsidRPr="000B2CD6">
        <w:rPr>
          <w:b/>
          <w:lang w:val="es-ES"/>
        </w:rPr>
        <w:t>.</w:t>
      </w:r>
    </w:p>
    <w:p w:rsidR="000B2CD6" w:rsidRPr="000B2CD6" w:rsidRDefault="000B2CD6" w:rsidP="000B2CD6">
      <w:pPr>
        <w:pStyle w:val="Ttulo1"/>
        <w:numPr>
          <w:ilvl w:val="0"/>
          <w:numId w:val="0"/>
        </w:numPr>
        <w:rPr>
          <w:lang w:val="es-ES"/>
        </w:rPr>
      </w:pPr>
    </w:p>
    <w:p w:rsidR="0084005B" w:rsidRPr="00C26922" w:rsidRDefault="000B2CD6" w:rsidP="000B2CD6">
      <w:pPr>
        <w:pStyle w:val="Ttulo1"/>
        <w:numPr>
          <w:ilvl w:val="0"/>
          <w:numId w:val="0"/>
        </w:numPr>
        <w:tabs>
          <w:tab w:val="left" w:pos="553"/>
        </w:tabs>
        <w:jc w:val="both"/>
        <w:rPr>
          <w:rFonts w:cs="Arial"/>
          <w:b w:val="0"/>
          <w:lang w:val="es-ES"/>
        </w:rPr>
      </w:pPr>
      <w:r>
        <w:rPr>
          <w:rFonts w:cs="Arial"/>
          <w:b w:val="0"/>
          <w:lang w:val="es-ES"/>
        </w:rPr>
        <w:tab/>
      </w:r>
    </w:p>
    <w:p w:rsidR="00C26922" w:rsidRPr="00C26922" w:rsidRDefault="00C26922" w:rsidP="00C26922">
      <w:pPr>
        <w:pStyle w:val="Ttulo1"/>
        <w:numPr>
          <w:ilvl w:val="0"/>
          <w:numId w:val="0"/>
        </w:numPr>
        <w:jc w:val="both"/>
        <w:rPr>
          <w:rFonts w:cs="Arial"/>
          <w:b w:val="0"/>
          <w:lang w:val="es-ES"/>
        </w:rPr>
      </w:pPr>
    </w:p>
    <w:p w:rsidR="00F544CC" w:rsidRPr="00E32911" w:rsidRDefault="00C26922" w:rsidP="00DB0F3E">
      <w:pPr>
        <w:pStyle w:val="Ttulo1"/>
        <w:jc w:val="both"/>
        <w:rPr>
          <w:rFonts w:cs="Arial"/>
          <w:lang w:val="es-ES"/>
        </w:rPr>
      </w:pPr>
      <w:r w:rsidRPr="00E32911">
        <w:rPr>
          <w:rFonts w:cs="Arial"/>
          <w:lang w:val="es-ES"/>
        </w:rPr>
        <w:t>APLICACIÓN</w:t>
      </w:r>
    </w:p>
    <w:p w:rsidR="009E48BD" w:rsidRPr="00C26922" w:rsidRDefault="00F544CC" w:rsidP="00C26922">
      <w:pPr>
        <w:pStyle w:val="Ttulo2"/>
        <w:jc w:val="both"/>
        <w:rPr>
          <w:b w:val="0"/>
          <w:lang w:val="es-ES"/>
        </w:rPr>
      </w:pPr>
      <w:r w:rsidRPr="00C26922">
        <w:rPr>
          <w:b w:val="0"/>
          <w:lang w:val="es-ES"/>
        </w:rPr>
        <w:t>La aplicación será terrestre y di</w:t>
      </w:r>
      <w:r w:rsidR="000B2CD6">
        <w:rPr>
          <w:b w:val="0"/>
          <w:lang w:val="es-ES"/>
        </w:rPr>
        <w:t>rigida al follaje</w:t>
      </w:r>
      <w:r w:rsidRPr="00C26922">
        <w:rPr>
          <w:b w:val="0"/>
          <w:lang w:val="es-ES"/>
        </w:rPr>
        <w:t xml:space="preserve">, tratando de lograr una cobertura adecuada. Los productos se aplicarán en un volumen de agua suficiente para cubrir de manera uniforme el cultivo. A todos los tratamientos se les adicionará </w:t>
      </w:r>
      <w:r w:rsidR="008F12FD">
        <w:rPr>
          <w:b w:val="0"/>
          <w:lang w:val="es-ES"/>
        </w:rPr>
        <w:t>ADH</w:t>
      </w:r>
      <w:r w:rsidR="00791D26">
        <w:rPr>
          <w:b w:val="0"/>
          <w:lang w:val="es-ES"/>
        </w:rPr>
        <w:t>ERENTE STICK +</w:t>
      </w:r>
      <w:r w:rsidR="00E32911">
        <w:rPr>
          <w:b w:val="0"/>
          <w:lang w:val="es-ES"/>
        </w:rPr>
        <w:t>, en</w:t>
      </w:r>
      <w:r w:rsidR="00170BF2">
        <w:rPr>
          <w:b w:val="0"/>
          <w:lang w:val="es-ES"/>
        </w:rPr>
        <w:t xml:space="preserve"> dosis de</w:t>
      </w:r>
      <w:r w:rsidR="00791D26">
        <w:rPr>
          <w:b w:val="0"/>
          <w:lang w:val="es-ES"/>
        </w:rPr>
        <w:t xml:space="preserve"> 0.25</w:t>
      </w:r>
      <w:r w:rsidR="00C26922" w:rsidRPr="00C26922">
        <w:rPr>
          <w:b w:val="0"/>
          <w:lang w:val="es-ES"/>
        </w:rPr>
        <w:t xml:space="preserve"> LT / MZ, </w:t>
      </w:r>
      <w:r w:rsidRPr="00C26922">
        <w:rPr>
          <w:b w:val="0"/>
          <w:lang w:val="es-ES"/>
        </w:rPr>
        <w:t>como coadyuvante, para reducir la tensión superficial del agua y mejorar la cobertura del follaje.</w:t>
      </w:r>
      <w:r w:rsidR="00C26922" w:rsidRPr="00C26922">
        <w:rPr>
          <w:b w:val="0"/>
          <w:lang w:val="es-ES"/>
        </w:rPr>
        <w:t xml:space="preserve"> </w:t>
      </w:r>
      <w:r w:rsidR="00824370" w:rsidRPr="00C26922">
        <w:rPr>
          <w:rFonts w:cs="Arial"/>
          <w:b w:val="0"/>
          <w:lang w:val="es-ES"/>
        </w:rPr>
        <w:t>Se procurará que existan las condiciones ambientales apropiadas para realizar la aplicación.</w:t>
      </w:r>
    </w:p>
    <w:p w:rsidR="00C26922" w:rsidRPr="00C26922" w:rsidRDefault="00C26922" w:rsidP="00C26922">
      <w:pPr>
        <w:pStyle w:val="Ttulo1"/>
        <w:numPr>
          <w:ilvl w:val="0"/>
          <w:numId w:val="0"/>
        </w:numPr>
        <w:jc w:val="both"/>
        <w:rPr>
          <w:rFonts w:cs="Arial"/>
          <w:b w:val="0"/>
          <w:lang w:val="es-ES"/>
        </w:rPr>
      </w:pPr>
    </w:p>
    <w:p w:rsidR="00DB0F3E" w:rsidRPr="00E32911" w:rsidRDefault="00C26922" w:rsidP="00DB0F3E">
      <w:pPr>
        <w:pStyle w:val="Ttulo1"/>
        <w:jc w:val="both"/>
        <w:rPr>
          <w:rFonts w:cs="Arial"/>
          <w:lang w:val="es-ES"/>
        </w:rPr>
      </w:pPr>
      <w:r w:rsidRPr="00E32911">
        <w:rPr>
          <w:rFonts w:cs="Arial"/>
          <w:lang w:val="es-ES"/>
        </w:rPr>
        <w:t>DATOS METEOROLÓGICOS</w:t>
      </w:r>
    </w:p>
    <w:p w:rsidR="00DB0F3E" w:rsidRPr="00C26922" w:rsidRDefault="00DB0F3E" w:rsidP="00C26922">
      <w:pPr>
        <w:pStyle w:val="Ttulo2"/>
        <w:jc w:val="both"/>
        <w:rPr>
          <w:b w:val="0"/>
          <w:lang w:val="es-ES"/>
        </w:rPr>
      </w:pPr>
      <w:r w:rsidRPr="00C26922">
        <w:rPr>
          <w:b w:val="0"/>
          <w:lang w:val="es-ES"/>
        </w:rPr>
        <w:t>Al momento de realizar la aplicación, se tomarán en cuenta y se describirán los siguientes factores: precipitación, temperatura</w:t>
      </w:r>
      <w:r w:rsidR="001D7634">
        <w:rPr>
          <w:b w:val="0"/>
          <w:lang w:val="es-ES"/>
        </w:rPr>
        <w:t>, humedad relativa</w:t>
      </w:r>
      <w:r w:rsidRPr="00C26922">
        <w:rPr>
          <w:b w:val="0"/>
          <w:lang w:val="es-ES"/>
        </w:rPr>
        <w:t xml:space="preserve"> y viento. Se indicará la hora de inicio y finalización de la aplicación. Los datos meteorológicos durante el período experimental se tomarán de la Estación Meteorológica más cercana. </w:t>
      </w:r>
    </w:p>
    <w:p w:rsidR="009E48BD" w:rsidRPr="00C26922" w:rsidRDefault="00824370" w:rsidP="00C26922">
      <w:pPr>
        <w:pStyle w:val="Ttulo2"/>
        <w:jc w:val="both"/>
        <w:rPr>
          <w:b w:val="0"/>
          <w:lang w:val="es-ES"/>
        </w:rPr>
      </w:pPr>
      <w:r w:rsidRPr="00C26922">
        <w:rPr>
          <w:b w:val="0"/>
          <w:lang w:val="es-ES"/>
        </w:rPr>
        <w:t>Se tomará en cuenta la v</w:t>
      </w:r>
      <w:r w:rsidR="00B67374">
        <w:rPr>
          <w:b w:val="0"/>
          <w:lang w:val="es-ES"/>
        </w:rPr>
        <w:t>elocidad del viento, la aspersion</w:t>
      </w:r>
      <w:r w:rsidRPr="00C26922">
        <w:rPr>
          <w:b w:val="0"/>
          <w:lang w:val="es-ES"/>
        </w:rPr>
        <w:t xml:space="preserve"> del cultivo, la temperatura</w:t>
      </w:r>
      <w:r w:rsidR="000E01AD" w:rsidRPr="00C26922">
        <w:rPr>
          <w:b w:val="0"/>
          <w:lang w:val="es-ES"/>
        </w:rPr>
        <w:t xml:space="preserve"> </w:t>
      </w:r>
      <w:r w:rsidRPr="00C26922">
        <w:rPr>
          <w:b w:val="0"/>
          <w:lang w:val="es-ES"/>
        </w:rPr>
        <w:t>ambiental y la proximidad de la lluvia. La aplicación se hará de acuerdo a las buenas</w:t>
      </w:r>
      <w:r w:rsidR="000E01AD" w:rsidRPr="00C26922">
        <w:rPr>
          <w:b w:val="0"/>
          <w:lang w:val="es-ES"/>
        </w:rPr>
        <w:t xml:space="preserve"> </w:t>
      </w:r>
      <w:r w:rsidRPr="00C26922">
        <w:rPr>
          <w:b w:val="0"/>
          <w:lang w:val="es-ES"/>
        </w:rPr>
        <w:t>prácticas agrícolas</w:t>
      </w:r>
    </w:p>
    <w:p w:rsidR="00824370" w:rsidRPr="00C26922" w:rsidRDefault="00824370" w:rsidP="00C26922">
      <w:pPr>
        <w:pStyle w:val="Ttulo2"/>
        <w:jc w:val="both"/>
        <w:rPr>
          <w:b w:val="0"/>
          <w:lang w:val="es-ES"/>
        </w:rPr>
      </w:pPr>
      <w:r w:rsidRPr="00C26922">
        <w:rPr>
          <w:b w:val="0"/>
          <w:lang w:val="es-ES"/>
        </w:rPr>
        <w:t>La aplicación será terrestre y di</w:t>
      </w:r>
      <w:r w:rsidR="00FE12BA">
        <w:rPr>
          <w:b w:val="0"/>
          <w:lang w:val="es-ES"/>
        </w:rPr>
        <w:t>rigida al cultivo</w:t>
      </w:r>
      <w:r w:rsidRPr="00C26922">
        <w:rPr>
          <w:b w:val="0"/>
          <w:lang w:val="es-ES"/>
        </w:rPr>
        <w:t>, tratando de lograr una</w:t>
      </w:r>
      <w:r w:rsidR="000E01AD" w:rsidRPr="00C26922">
        <w:rPr>
          <w:b w:val="0"/>
          <w:lang w:val="es-ES"/>
        </w:rPr>
        <w:t xml:space="preserve"> cobertura adecuada</w:t>
      </w:r>
      <w:r w:rsidR="00CC727D">
        <w:rPr>
          <w:b w:val="0"/>
          <w:lang w:val="es-ES"/>
        </w:rPr>
        <w:t>.</w:t>
      </w:r>
      <w:r w:rsidRPr="00C26922">
        <w:rPr>
          <w:b w:val="0"/>
          <w:lang w:val="es-ES"/>
        </w:rPr>
        <w:t xml:space="preserve"> </w:t>
      </w:r>
    </w:p>
    <w:p w:rsidR="009E48BD" w:rsidRPr="00C26922" w:rsidRDefault="009E48BD" w:rsidP="00C26922">
      <w:pPr>
        <w:pStyle w:val="Ttulo1"/>
        <w:numPr>
          <w:ilvl w:val="0"/>
          <w:numId w:val="0"/>
        </w:numPr>
        <w:jc w:val="both"/>
        <w:rPr>
          <w:rFonts w:cs="Arial"/>
          <w:b w:val="0"/>
          <w:lang w:val="es-ES"/>
        </w:rPr>
      </w:pPr>
    </w:p>
    <w:p w:rsidR="00824370" w:rsidRPr="00E32911" w:rsidRDefault="00824370" w:rsidP="00C26922">
      <w:pPr>
        <w:pStyle w:val="Ttulo1"/>
        <w:jc w:val="both"/>
        <w:rPr>
          <w:rFonts w:cs="Arial"/>
          <w:lang w:val="es-ES"/>
        </w:rPr>
      </w:pPr>
      <w:r w:rsidRPr="00E32911">
        <w:rPr>
          <w:rFonts w:cs="Arial"/>
          <w:lang w:val="es-ES"/>
        </w:rPr>
        <w:t xml:space="preserve">MODO DE EVALUAR, CUANTIFICAR Y REGISTRAR </w:t>
      </w:r>
    </w:p>
    <w:p w:rsidR="00C26922" w:rsidRDefault="00C26922" w:rsidP="00C26922">
      <w:pPr>
        <w:pStyle w:val="Ttulo1"/>
        <w:numPr>
          <w:ilvl w:val="0"/>
          <w:numId w:val="0"/>
        </w:numPr>
        <w:jc w:val="both"/>
        <w:rPr>
          <w:rFonts w:cs="Arial"/>
          <w:b w:val="0"/>
          <w:lang w:val="es-ES"/>
        </w:rPr>
      </w:pPr>
    </w:p>
    <w:p w:rsidR="00305D53" w:rsidRPr="00305D53" w:rsidRDefault="00305D53" w:rsidP="00305D53">
      <w:pPr>
        <w:rPr>
          <w:lang w:val="es-ES"/>
        </w:rPr>
      </w:pPr>
    </w:p>
    <w:p w:rsidR="00B47D10" w:rsidRPr="00E32911" w:rsidRDefault="00E32911" w:rsidP="00DB0F3E">
      <w:pPr>
        <w:pStyle w:val="Ttulo1"/>
        <w:jc w:val="both"/>
        <w:rPr>
          <w:rFonts w:cs="Arial"/>
          <w:lang w:val="es-ES"/>
        </w:rPr>
      </w:pPr>
      <w:r w:rsidRPr="00E32911">
        <w:rPr>
          <w:rFonts w:cs="Arial"/>
          <w:lang w:val="es-ES"/>
        </w:rPr>
        <w:t>PARAMETROS DE COMPARACION</w:t>
      </w:r>
    </w:p>
    <w:p w:rsidR="00E32911" w:rsidRDefault="00E32911" w:rsidP="00C26922">
      <w:pPr>
        <w:pStyle w:val="Ttulo1"/>
        <w:numPr>
          <w:ilvl w:val="0"/>
          <w:numId w:val="0"/>
        </w:numPr>
        <w:jc w:val="both"/>
        <w:rPr>
          <w:rFonts w:cs="Arial"/>
          <w:b w:val="0"/>
          <w:lang w:val="es-ES"/>
        </w:rPr>
      </w:pPr>
    </w:p>
    <w:p w:rsidR="00B47D10" w:rsidRDefault="00824370" w:rsidP="00C26922">
      <w:pPr>
        <w:pStyle w:val="Ttulo1"/>
        <w:numPr>
          <w:ilvl w:val="0"/>
          <w:numId w:val="0"/>
        </w:numPr>
        <w:jc w:val="both"/>
        <w:rPr>
          <w:rFonts w:cs="Arial"/>
          <w:b w:val="0"/>
          <w:lang w:val="es-ES"/>
        </w:rPr>
      </w:pPr>
      <w:r w:rsidRPr="00C26922">
        <w:rPr>
          <w:rFonts w:cs="Arial"/>
          <w:b w:val="0"/>
          <w:lang w:val="es-ES"/>
        </w:rPr>
        <w:t xml:space="preserve">Para la </w:t>
      </w:r>
      <w:r w:rsidR="00E32911">
        <w:rPr>
          <w:rFonts w:cs="Arial"/>
          <w:b w:val="0"/>
          <w:lang w:val="es-ES"/>
        </w:rPr>
        <w:t>evaluación del ensayo</w:t>
      </w:r>
      <w:r w:rsidRPr="00C26922">
        <w:rPr>
          <w:rFonts w:cs="Arial"/>
          <w:b w:val="0"/>
          <w:lang w:val="es-ES"/>
        </w:rPr>
        <w:t xml:space="preserve"> se calculará el promedio de los datos registrados para cada </w:t>
      </w:r>
      <w:r w:rsidR="00E32911">
        <w:rPr>
          <w:rFonts w:cs="Arial"/>
          <w:b w:val="0"/>
          <w:lang w:val="es-ES"/>
        </w:rPr>
        <w:t>parcela</w:t>
      </w:r>
      <w:r w:rsidR="00CC727D">
        <w:rPr>
          <w:rFonts w:cs="Arial"/>
          <w:b w:val="0"/>
          <w:lang w:val="es-ES"/>
        </w:rPr>
        <w:t xml:space="preserve"> </w:t>
      </w:r>
      <w:r w:rsidR="00A62500">
        <w:rPr>
          <w:rFonts w:cs="Arial"/>
          <w:b w:val="0"/>
          <w:lang w:val="es-ES"/>
        </w:rPr>
        <w:t>(ensayo</w:t>
      </w:r>
      <w:r w:rsidR="00CC727D">
        <w:rPr>
          <w:rFonts w:cs="Arial"/>
          <w:b w:val="0"/>
          <w:lang w:val="es-ES"/>
        </w:rPr>
        <w:t xml:space="preserve"> y </w:t>
      </w:r>
      <w:r w:rsidR="00A62500">
        <w:rPr>
          <w:rFonts w:cs="Arial"/>
          <w:b w:val="0"/>
          <w:lang w:val="es-ES"/>
        </w:rPr>
        <w:t>testigo)</w:t>
      </w:r>
      <w:r w:rsidR="00E32911">
        <w:rPr>
          <w:rFonts w:cs="Arial"/>
          <w:b w:val="0"/>
          <w:lang w:val="es-ES"/>
        </w:rPr>
        <w:t xml:space="preserve"> en:</w:t>
      </w:r>
    </w:p>
    <w:p w:rsidR="00E32911" w:rsidRPr="00E32911" w:rsidRDefault="00E32911" w:rsidP="00E32911">
      <w:pPr>
        <w:rPr>
          <w:lang w:val="es-ES"/>
        </w:rPr>
      </w:pPr>
    </w:p>
    <w:p w:rsidR="00A608FD" w:rsidRDefault="00001370" w:rsidP="00C26922">
      <w:pPr>
        <w:pStyle w:val="Ttulo2"/>
        <w:rPr>
          <w:b w:val="0"/>
          <w:lang w:val="es-ES"/>
        </w:rPr>
      </w:pPr>
      <w:r>
        <w:rPr>
          <w:b w:val="0"/>
          <w:lang w:val="es-ES"/>
        </w:rPr>
        <w:t>Produccion</w:t>
      </w:r>
    </w:p>
    <w:p w:rsidR="00A608FD" w:rsidRDefault="00E32911" w:rsidP="00C26922">
      <w:pPr>
        <w:pStyle w:val="Ttulo2"/>
        <w:rPr>
          <w:b w:val="0"/>
          <w:lang w:val="es-ES"/>
        </w:rPr>
      </w:pPr>
      <w:r>
        <w:rPr>
          <w:b w:val="0"/>
          <w:lang w:val="es-ES"/>
        </w:rPr>
        <w:t>Peso</w:t>
      </w:r>
      <w:r w:rsidR="00001370">
        <w:rPr>
          <w:b w:val="0"/>
          <w:lang w:val="es-ES"/>
        </w:rPr>
        <w:t xml:space="preserve"> y calidad de grano</w:t>
      </w:r>
    </w:p>
    <w:p w:rsidR="004141F3" w:rsidRDefault="00A608FD" w:rsidP="00A608FD">
      <w:pPr>
        <w:pStyle w:val="Ttulo2"/>
        <w:numPr>
          <w:ilvl w:val="0"/>
          <w:numId w:val="0"/>
        </w:numPr>
        <w:ind w:left="720"/>
        <w:rPr>
          <w:b w:val="0"/>
          <w:lang w:val="es-ES"/>
        </w:rPr>
      </w:pPr>
      <w:r w:rsidRPr="00E32911">
        <w:rPr>
          <w:lang w:val="es-ES"/>
        </w:rPr>
        <w:t>C</w:t>
      </w:r>
      <w:r>
        <w:rPr>
          <w:b w:val="0"/>
          <w:lang w:val="es-ES"/>
        </w:rPr>
        <w:t>.</w:t>
      </w:r>
      <w:r w:rsidR="00E32911">
        <w:rPr>
          <w:b w:val="0"/>
          <w:lang w:val="es-ES"/>
        </w:rPr>
        <w:t xml:space="preserve"> Contenido nutricional</w:t>
      </w:r>
    </w:p>
    <w:p w:rsidR="00784A74" w:rsidRPr="00F1369D" w:rsidRDefault="00A608FD" w:rsidP="00F1369D">
      <w:pPr>
        <w:pStyle w:val="Ttulo2"/>
        <w:numPr>
          <w:ilvl w:val="0"/>
          <w:numId w:val="0"/>
        </w:numPr>
        <w:ind w:left="720"/>
        <w:rPr>
          <w:b w:val="0"/>
          <w:lang w:val="es-ES"/>
        </w:rPr>
        <w:sectPr w:rsidR="00784A74" w:rsidRPr="00F1369D" w:rsidSect="006C07B4">
          <w:headerReference w:type="first" r:id="rId11"/>
          <w:pgSz w:w="12240" w:h="15840" w:code="1"/>
          <w:pgMar w:top="1135" w:right="1559" w:bottom="568" w:left="1440" w:header="454" w:footer="720" w:gutter="0"/>
          <w:cols w:space="720"/>
          <w:titlePg/>
          <w:docGrid w:linePitch="299"/>
        </w:sectPr>
      </w:pPr>
      <w:r w:rsidRPr="00E32911">
        <w:rPr>
          <w:lang w:val="es-ES"/>
        </w:rPr>
        <w:t>D</w:t>
      </w:r>
      <w:r w:rsidR="00E32911">
        <w:rPr>
          <w:b w:val="0"/>
          <w:lang w:val="es-ES"/>
        </w:rPr>
        <w:t>. Relación Beneficio/costo</w:t>
      </w:r>
      <w:r w:rsidR="00F1369D">
        <w:rPr>
          <w:b w:val="0"/>
          <w:lang w:val="es-ES"/>
        </w:rPr>
        <w:t>.</w:t>
      </w:r>
    </w:p>
    <w:p w:rsidR="007E62CB" w:rsidRDefault="007E62CB" w:rsidP="007E62CB">
      <w:pPr>
        <w:jc w:val="center"/>
        <w:rPr>
          <w:sz w:val="56"/>
          <w:szCs w:val="56"/>
          <w:lang w:val="es-ES"/>
        </w:rPr>
      </w:pPr>
    </w:p>
    <w:p w:rsidR="00CE2972" w:rsidRPr="007E62CB" w:rsidRDefault="00CE2972" w:rsidP="007E62CB">
      <w:pPr>
        <w:jc w:val="center"/>
        <w:rPr>
          <w:sz w:val="56"/>
          <w:szCs w:val="56"/>
          <w:lang w:val="es-ES"/>
        </w:rPr>
      </w:pPr>
    </w:p>
    <w:p w:rsidR="00CE2972" w:rsidRPr="00CE2972" w:rsidRDefault="008C1107" w:rsidP="00CE2972">
      <w:pPr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163195</wp:posOffset>
            </wp:positionV>
            <wp:extent cx="5006975" cy="3336925"/>
            <wp:effectExtent l="19050" t="0" r="3175" b="0"/>
            <wp:wrapNone/>
            <wp:docPr id="25" name="Imagen 25" descr="E:\DCIM\100OLYMP\P515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OLYMP\P5152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972" w:rsidRPr="00CE2972" w:rsidRDefault="00CE2972" w:rsidP="00CE2972">
      <w:pPr>
        <w:rPr>
          <w:lang w:val="es-ES"/>
        </w:rPr>
      </w:pPr>
    </w:p>
    <w:p w:rsidR="00CE2972" w:rsidRPr="00CE2972" w:rsidRDefault="00CE2972" w:rsidP="00CE2972">
      <w:pPr>
        <w:rPr>
          <w:lang w:val="es-ES"/>
        </w:rPr>
      </w:pPr>
    </w:p>
    <w:p w:rsidR="00CE2972" w:rsidRPr="00CE2972" w:rsidRDefault="00CE2972" w:rsidP="00CE2972">
      <w:pPr>
        <w:rPr>
          <w:lang w:val="es-ES"/>
        </w:rPr>
      </w:pPr>
    </w:p>
    <w:p w:rsidR="00CE2972" w:rsidRPr="00CE2972" w:rsidRDefault="00CE2972" w:rsidP="00CE2972">
      <w:pPr>
        <w:rPr>
          <w:lang w:val="es-ES"/>
        </w:rPr>
      </w:pPr>
    </w:p>
    <w:p w:rsidR="00CE2972" w:rsidRPr="00CE2972" w:rsidRDefault="00CE2972" w:rsidP="00CE2972">
      <w:pPr>
        <w:rPr>
          <w:lang w:val="es-ES"/>
        </w:rPr>
      </w:pPr>
    </w:p>
    <w:p w:rsidR="00CE2972" w:rsidRPr="00CE2972" w:rsidRDefault="00CE2972" w:rsidP="00CE2972">
      <w:pPr>
        <w:rPr>
          <w:lang w:val="es-ES"/>
        </w:rPr>
      </w:pPr>
    </w:p>
    <w:p w:rsidR="00CE2972" w:rsidRPr="00CE2972" w:rsidRDefault="00CE2972" w:rsidP="00CE2972">
      <w:pPr>
        <w:rPr>
          <w:lang w:val="es-ES"/>
        </w:rPr>
      </w:pPr>
    </w:p>
    <w:p w:rsidR="00CE2972" w:rsidRPr="00CE2972" w:rsidRDefault="00CE2972" w:rsidP="00CE2972">
      <w:pPr>
        <w:rPr>
          <w:lang w:val="es-ES"/>
        </w:rPr>
      </w:pPr>
    </w:p>
    <w:p w:rsidR="00CE2972" w:rsidRPr="00CE2972" w:rsidRDefault="00CE2972" w:rsidP="00CE2972">
      <w:pPr>
        <w:rPr>
          <w:lang w:val="es-ES"/>
        </w:rPr>
      </w:pPr>
    </w:p>
    <w:p w:rsidR="00CE2972" w:rsidRPr="00CE2972" w:rsidRDefault="00CE2972" w:rsidP="00CE2972">
      <w:pPr>
        <w:rPr>
          <w:lang w:val="es-ES"/>
        </w:rPr>
      </w:pPr>
    </w:p>
    <w:p w:rsidR="00CE2972" w:rsidRPr="00CE2972" w:rsidRDefault="00CE2972" w:rsidP="00CE2972">
      <w:pPr>
        <w:rPr>
          <w:lang w:val="es-ES"/>
        </w:rPr>
      </w:pPr>
    </w:p>
    <w:p w:rsidR="00CE2972" w:rsidRPr="00CE2972" w:rsidRDefault="00CE2972" w:rsidP="00CE2972">
      <w:pPr>
        <w:rPr>
          <w:lang w:val="es-ES"/>
        </w:rPr>
      </w:pPr>
    </w:p>
    <w:p w:rsidR="00CE2972" w:rsidRPr="00CE2972" w:rsidRDefault="00CE2972" w:rsidP="00CE2972">
      <w:pPr>
        <w:rPr>
          <w:lang w:val="es-ES"/>
        </w:rPr>
      </w:pPr>
    </w:p>
    <w:p w:rsidR="00CE2972" w:rsidRPr="00CE2972" w:rsidRDefault="00CE2972" w:rsidP="00CE2972">
      <w:pPr>
        <w:rPr>
          <w:lang w:val="es-ES"/>
        </w:rPr>
      </w:pPr>
    </w:p>
    <w:p w:rsidR="00CE2972" w:rsidRPr="00CE2972" w:rsidRDefault="00CE2972" w:rsidP="00CE2972">
      <w:pPr>
        <w:rPr>
          <w:lang w:val="es-ES"/>
        </w:rPr>
      </w:pPr>
    </w:p>
    <w:p w:rsidR="00CE2972" w:rsidRDefault="00CE2972" w:rsidP="00CE2972">
      <w:pPr>
        <w:rPr>
          <w:lang w:val="es-ES"/>
        </w:rPr>
      </w:pPr>
    </w:p>
    <w:p w:rsidR="001B69C4" w:rsidRDefault="00CE2972" w:rsidP="00CE2972">
      <w:pPr>
        <w:tabs>
          <w:tab w:val="left" w:pos="7937"/>
        </w:tabs>
        <w:rPr>
          <w:lang w:val="es-ES"/>
        </w:rPr>
      </w:pPr>
      <w:r>
        <w:rPr>
          <w:lang w:val="es-ES"/>
        </w:rPr>
        <w:tab/>
      </w:r>
    </w:p>
    <w:p w:rsidR="00CE2972" w:rsidRDefault="00CE2972" w:rsidP="00CE2972">
      <w:pPr>
        <w:tabs>
          <w:tab w:val="left" w:pos="7937"/>
        </w:tabs>
        <w:rPr>
          <w:lang w:val="es-ES"/>
        </w:rPr>
      </w:pPr>
    </w:p>
    <w:p w:rsidR="00CE2972" w:rsidRDefault="00CE2972" w:rsidP="00CE2972">
      <w:pPr>
        <w:tabs>
          <w:tab w:val="left" w:pos="7937"/>
        </w:tabs>
        <w:rPr>
          <w:lang w:val="es-ES"/>
        </w:rPr>
      </w:pPr>
    </w:p>
    <w:p w:rsidR="00EA7C3E" w:rsidRDefault="00CE2972" w:rsidP="00CE2972">
      <w:pPr>
        <w:tabs>
          <w:tab w:val="left" w:pos="7937"/>
        </w:tabs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-98218</wp:posOffset>
            </wp:positionH>
            <wp:positionV relativeFrom="paragraph">
              <wp:posOffset>394084</wp:posOffset>
            </wp:positionV>
            <wp:extent cx="5007610" cy="3337388"/>
            <wp:effectExtent l="19050" t="0" r="2540" b="0"/>
            <wp:wrapNone/>
            <wp:docPr id="1" name="Imagen 25" descr="E:\DCIM\100OLYMP\P515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OLYMP\P5152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333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Default="00EA7C3E" w:rsidP="00EA7C3E">
      <w:pPr>
        <w:rPr>
          <w:lang w:val="es-ES"/>
        </w:rPr>
      </w:pPr>
    </w:p>
    <w:p w:rsidR="00CE2972" w:rsidRDefault="00EA7C3E" w:rsidP="00EA7C3E">
      <w:pPr>
        <w:tabs>
          <w:tab w:val="left" w:pos="8037"/>
        </w:tabs>
        <w:rPr>
          <w:lang w:val="es-ES"/>
        </w:rPr>
      </w:pPr>
      <w:r>
        <w:rPr>
          <w:lang w:val="es-ES"/>
        </w:rPr>
        <w:tab/>
      </w:r>
    </w:p>
    <w:p w:rsidR="00EA7C3E" w:rsidRDefault="00EA7C3E" w:rsidP="00EA7C3E">
      <w:pPr>
        <w:tabs>
          <w:tab w:val="left" w:pos="8037"/>
        </w:tabs>
        <w:rPr>
          <w:lang w:val="es-ES"/>
        </w:rPr>
      </w:pPr>
    </w:p>
    <w:p w:rsidR="00EA7C3E" w:rsidRDefault="00EA7C3E" w:rsidP="00EA7C3E">
      <w:pPr>
        <w:tabs>
          <w:tab w:val="left" w:pos="8037"/>
        </w:tabs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-23790</wp:posOffset>
            </wp:positionH>
            <wp:positionV relativeFrom="paragraph">
              <wp:posOffset>5765</wp:posOffset>
            </wp:positionV>
            <wp:extent cx="5007610" cy="3337388"/>
            <wp:effectExtent l="19050" t="0" r="2540" b="0"/>
            <wp:wrapNone/>
            <wp:docPr id="2" name="Imagen 25" descr="E:\DCIM\100OLYMP\P515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OLYMP\P5152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333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Pr="00EA7C3E" w:rsidRDefault="00EA7C3E" w:rsidP="00EA7C3E">
      <w:pPr>
        <w:rPr>
          <w:lang w:val="es-ES"/>
        </w:rPr>
      </w:pPr>
    </w:p>
    <w:p w:rsidR="00EA7C3E" w:rsidRDefault="00EA7C3E" w:rsidP="00EA7C3E">
      <w:pPr>
        <w:rPr>
          <w:lang w:val="es-ES"/>
        </w:rPr>
      </w:pPr>
    </w:p>
    <w:p w:rsidR="00EA7C3E" w:rsidRDefault="00EA7C3E" w:rsidP="00EA7C3E">
      <w:pPr>
        <w:tabs>
          <w:tab w:val="left" w:pos="7953"/>
        </w:tabs>
        <w:rPr>
          <w:lang w:val="es-ES"/>
        </w:rPr>
      </w:pPr>
      <w:r>
        <w:rPr>
          <w:lang w:val="es-ES"/>
        </w:rPr>
        <w:tab/>
      </w:r>
    </w:p>
    <w:p w:rsidR="00EA7C3E" w:rsidRDefault="00EA7C3E" w:rsidP="00EA7C3E">
      <w:pPr>
        <w:tabs>
          <w:tab w:val="left" w:pos="7953"/>
        </w:tabs>
        <w:rPr>
          <w:lang w:val="es-ES"/>
        </w:rPr>
      </w:pPr>
    </w:p>
    <w:p w:rsidR="00EA7C3E" w:rsidRDefault="00EA7C3E" w:rsidP="00EA7C3E">
      <w:pPr>
        <w:tabs>
          <w:tab w:val="left" w:pos="7953"/>
        </w:tabs>
        <w:rPr>
          <w:lang w:val="es-ES"/>
        </w:rPr>
      </w:pPr>
    </w:p>
    <w:p w:rsidR="00EA7C3E" w:rsidRPr="00EA7C3E" w:rsidRDefault="00EA7C3E" w:rsidP="00EA7C3E">
      <w:pPr>
        <w:tabs>
          <w:tab w:val="left" w:pos="7953"/>
        </w:tabs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-23790</wp:posOffset>
            </wp:positionH>
            <wp:positionV relativeFrom="paragraph">
              <wp:posOffset>586759</wp:posOffset>
            </wp:positionV>
            <wp:extent cx="5007610" cy="3337388"/>
            <wp:effectExtent l="19050" t="0" r="2540" b="0"/>
            <wp:wrapNone/>
            <wp:docPr id="3" name="Imagen 25" descr="E:\DCIM\100OLYMP\P515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OLYMP\P5152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333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A7C3E" w:rsidRPr="00EA7C3E" w:rsidSect="00987019">
      <w:pgSz w:w="12240" w:h="15840" w:code="1"/>
      <w:pgMar w:top="1418" w:right="426" w:bottom="1588" w:left="2127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C9B" w:rsidRDefault="00965C9B">
      <w:r>
        <w:separator/>
      </w:r>
    </w:p>
  </w:endnote>
  <w:endnote w:type="continuationSeparator" w:id="0">
    <w:p w:rsidR="00965C9B" w:rsidRDefault="00965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C9B" w:rsidRDefault="00965C9B">
      <w:r>
        <w:separator/>
      </w:r>
    </w:p>
  </w:footnote>
  <w:footnote w:type="continuationSeparator" w:id="0">
    <w:p w:rsidR="00965C9B" w:rsidRDefault="00965C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782" w:rsidRPr="007E62CB" w:rsidRDefault="0095698F" w:rsidP="007E62CB">
    <w:pPr>
      <w:pStyle w:val="Encabezado"/>
      <w:spacing w:before="880"/>
      <w:jc w:val="center"/>
      <w:rPr>
        <w:sz w:val="52"/>
        <w:szCs w:val="52"/>
      </w:rPr>
    </w:pPr>
    <w:r>
      <w:rPr>
        <w:b/>
        <w:noProof/>
        <w:sz w:val="24"/>
        <w:lang w:val="es-SV" w:eastAsia="es-SV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577215</wp:posOffset>
              </wp:positionV>
              <wp:extent cx="2108835" cy="596900"/>
              <wp:effectExtent l="0" t="0" r="5715" b="12700"/>
              <wp:wrapNone/>
              <wp:docPr id="5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835" cy="59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782" w:rsidRDefault="00375782" w:rsidP="008B1148">
                          <w:pPr>
                            <w:spacing w:line="240" w:lineRule="auto"/>
                          </w:pPr>
                          <w: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left:0;text-align:left;margin-left:1in;margin-top:45.45pt;width:166.05pt;height:4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bksAIAAKo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" filled="f" stroked="f">
              <v:textbox inset="0,0,0,0">
                <w:txbxContent>
                  <w:p w:rsidR="00375782" w:rsidRDefault="00375782" w:rsidP="008B1148">
                    <w:pPr>
                      <w:spacing w:line="240" w:lineRule="auto"/>
                    </w:pPr>
                    <w:r>
                      <w:br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/>
        <w:noProof/>
        <w:sz w:val="24"/>
        <w:lang w:val="es-SV" w:eastAsia="es-SV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5944235</wp:posOffset>
              </wp:positionH>
              <wp:positionV relativeFrom="page">
                <wp:posOffset>360045</wp:posOffset>
              </wp:positionV>
              <wp:extent cx="1079500" cy="1128395"/>
              <wp:effectExtent l="0" t="0" r="6350" b="14605"/>
              <wp:wrapNone/>
              <wp:docPr id="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0" cy="112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782" w:rsidRDefault="00375782" w:rsidP="008B1148">
                          <w:pPr>
                            <w:spacing w:line="240" w:lineRule="auto"/>
                          </w:pPr>
                        </w:p>
                        <w:p w:rsidR="00375782" w:rsidRDefault="00375782" w:rsidP="008B1148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27" type="#_x0000_t202" style="position:absolute;left:0;text-align:left;margin-left:468.05pt;margin-top:28.35pt;width:85pt;height:88.8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NlsgIAALI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" filled="f" stroked="f">
              <v:textbox inset="0,0,0,0">
                <w:txbxContent>
                  <w:p w:rsidR="00375782" w:rsidRDefault="00375782" w:rsidP="008B1148">
                    <w:pPr>
                      <w:spacing w:line="240" w:lineRule="auto"/>
                    </w:pPr>
                  </w:p>
                  <w:p w:rsidR="00375782" w:rsidRDefault="00375782" w:rsidP="008B1148">
                    <w:pPr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60004"/>
    <w:multiLevelType w:val="multilevel"/>
    <w:tmpl w:val="C520EEC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">
    <w:nsid w:val="0BC0771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1DE765E"/>
    <w:multiLevelType w:val="hybridMultilevel"/>
    <w:tmpl w:val="E8384F74"/>
    <w:lvl w:ilvl="0" w:tplc="E8C8E5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88530C"/>
    <w:multiLevelType w:val="hybridMultilevel"/>
    <w:tmpl w:val="644C1EA6"/>
    <w:lvl w:ilvl="0" w:tplc="69DA4E8A">
      <w:start w:val="3"/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C2884"/>
    <w:multiLevelType w:val="multilevel"/>
    <w:tmpl w:val="E88AB26E"/>
    <w:lvl w:ilvl="0">
      <w:start w:val="1"/>
      <w:numFmt w:val="upperRoman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993" w:firstLine="0"/>
      </w:pPr>
      <w:rPr>
        <w:b/>
      </w:r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5">
    <w:nsid w:val="4A4168AD"/>
    <w:multiLevelType w:val="multilevel"/>
    <w:tmpl w:val="E9A63E0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5681688E"/>
    <w:multiLevelType w:val="hybridMultilevel"/>
    <w:tmpl w:val="A1549364"/>
    <w:lvl w:ilvl="0" w:tplc="36C45D5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1C37DC"/>
    <w:multiLevelType w:val="multilevel"/>
    <w:tmpl w:val="63CE381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0"/>
  </w:num>
  <w:num w:numId="7">
    <w:abstractNumId w:val="5"/>
  </w:num>
  <w:num w:numId="8">
    <w:abstractNumId w:val="0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intFractionalCharacterWidth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7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963"/>
    <w:rsid w:val="00001370"/>
    <w:rsid w:val="00003115"/>
    <w:rsid w:val="00011084"/>
    <w:rsid w:val="000774F7"/>
    <w:rsid w:val="00092AA9"/>
    <w:rsid w:val="000A5ABC"/>
    <w:rsid w:val="000B2CD6"/>
    <w:rsid w:val="000C691C"/>
    <w:rsid w:val="000E01AD"/>
    <w:rsid w:val="000F22CC"/>
    <w:rsid w:val="00126D3B"/>
    <w:rsid w:val="00145447"/>
    <w:rsid w:val="00170BF2"/>
    <w:rsid w:val="001A5131"/>
    <w:rsid w:val="001A7B21"/>
    <w:rsid w:val="001B69C4"/>
    <w:rsid w:val="001C66EC"/>
    <w:rsid w:val="001D7634"/>
    <w:rsid w:val="00214F57"/>
    <w:rsid w:val="00225302"/>
    <w:rsid w:val="002673E3"/>
    <w:rsid w:val="002707B2"/>
    <w:rsid w:val="002D29B7"/>
    <w:rsid w:val="00305D53"/>
    <w:rsid w:val="00340415"/>
    <w:rsid w:val="00375782"/>
    <w:rsid w:val="003F021E"/>
    <w:rsid w:val="004141F3"/>
    <w:rsid w:val="004204B5"/>
    <w:rsid w:val="00450D0F"/>
    <w:rsid w:val="00450F23"/>
    <w:rsid w:val="00520810"/>
    <w:rsid w:val="00544951"/>
    <w:rsid w:val="00571261"/>
    <w:rsid w:val="005C34C3"/>
    <w:rsid w:val="006003E1"/>
    <w:rsid w:val="00620963"/>
    <w:rsid w:val="00691BDB"/>
    <w:rsid w:val="006A0458"/>
    <w:rsid w:val="006C07B4"/>
    <w:rsid w:val="007747F5"/>
    <w:rsid w:val="00784A74"/>
    <w:rsid w:val="00791D26"/>
    <w:rsid w:val="007B7431"/>
    <w:rsid w:val="007D6EA7"/>
    <w:rsid w:val="007E38E6"/>
    <w:rsid w:val="007E62CB"/>
    <w:rsid w:val="0080663E"/>
    <w:rsid w:val="00824370"/>
    <w:rsid w:val="0084005B"/>
    <w:rsid w:val="008B1148"/>
    <w:rsid w:val="008C1107"/>
    <w:rsid w:val="008F12FD"/>
    <w:rsid w:val="00914C98"/>
    <w:rsid w:val="0095698F"/>
    <w:rsid w:val="00965C9B"/>
    <w:rsid w:val="00987019"/>
    <w:rsid w:val="009E48BD"/>
    <w:rsid w:val="00A253B0"/>
    <w:rsid w:val="00A25C40"/>
    <w:rsid w:val="00A4519C"/>
    <w:rsid w:val="00A608FD"/>
    <w:rsid w:val="00A62500"/>
    <w:rsid w:val="00A65BD5"/>
    <w:rsid w:val="00A92488"/>
    <w:rsid w:val="00AE6548"/>
    <w:rsid w:val="00B00801"/>
    <w:rsid w:val="00B47D10"/>
    <w:rsid w:val="00B52C15"/>
    <w:rsid w:val="00B67374"/>
    <w:rsid w:val="00BB122F"/>
    <w:rsid w:val="00C02EC0"/>
    <w:rsid w:val="00C26922"/>
    <w:rsid w:val="00C85A80"/>
    <w:rsid w:val="00CA1FBD"/>
    <w:rsid w:val="00CB04D7"/>
    <w:rsid w:val="00CC0A1D"/>
    <w:rsid w:val="00CC6F80"/>
    <w:rsid w:val="00CC727D"/>
    <w:rsid w:val="00CD0762"/>
    <w:rsid w:val="00CE2972"/>
    <w:rsid w:val="00CE4C2F"/>
    <w:rsid w:val="00CF09A4"/>
    <w:rsid w:val="00D92B40"/>
    <w:rsid w:val="00D952EA"/>
    <w:rsid w:val="00D9794A"/>
    <w:rsid w:val="00DB0F3E"/>
    <w:rsid w:val="00DE0D67"/>
    <w:rsid w:val="00E32911"/>
    <w:rsid w:val="00E5458C"/>
    <w:rsid w:val="00E7561B"/>
    <w:rsid w:val="00E91A91"/>
    <w:rsid w:val="00EA7C3E"/>
    <w:rsid w:val="00EB6F52"/>
    <w:rsid w:val="00EC4F10"/>
    <w:rsid w:val="00F1369D"/>
    <w:rsid w:val="00F544CC"/>
    <w:rsid w:val="00FC4470"/>
    <w:rsid w:val="00FE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 (W1)" w:eastAsia="Times New Roman" w:hAnsi="CG Times (W1)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exact"/>
    </w:pPr>
    <w:rPr>
      <w:rFonts w:ascii="Arial" w:hAnsi="Arial"/>
      <w:sz w:val="22"/>
      <w:szCs w:val="22"/>
      <w:lang w:val="de-DE" w:eastAsia="de-DE"/>
    </w:rPr>
  </w:style>
  <w:style w:type="paragraph" w:styleId="Ttulo1">
    <w:name w:val="heading 1"/>
    <w:basedOn w:val="Normal"/>
    <w:next w:val="Normal"/>
    <w:qFormat/>
    <w:pPr>
      <w:keepNext/>
      <w:numPr>
        <w:numId w:val="9"/>
      </w:numPr>
      <w:outlineLvl w:val="0"/>
    </w:pPr>
    <w:rPr>
      <w:b/>
    </w:rPr>
  </w:style>
  <w:style w:type="paragraph" w:styleId="Ttulo2">
    <w:name w:val="heading 2"/>
    <w:basedOn w:val="Ttulo1"/>
    <w:next w:val="Normal"/>
    <w:qFormat/>
    <w:pPr>
      <w:numPr>
        <w:ilvl w:val="1"/>
      </w:numPr>
      <w:ind w:left="720"/>
      <w:outlineLvl w:val="1"/>
    </w:pPr>
  </w:style>
  <w:style w:type="paragraph" w:styleId="Ttulo3">
    <w:name w:val="heading 3"/>
    <w:basedOn w:val="Ttulo2"/>
    <w:next w:val="Normal"/>
    <w:qFormat/>
    <w:pPr>
      <w:numPr>
        <w:ilvl w:val="2"/>
      </w:numPr>
      <w:outlineLvl w:val="2"/>
    </w:pPr>
  </w:style>
  <w:style w:type="paragraph" w:styleId="Ttulo4">
    <w:name w:val="heading 4"/>
    <w:basedOn w:val="Ttulo3"/>
    <w:next w:val="Normal"/>
    <w:qFormat/>
    <w:pPr>
      <w:numPr>
        <w:ilvl w:val="3"/>
      </w:numPr>
      <w:outlineLvl w:val="3"/>
    </w:pPr>
  </w:style>
  <w:style w:type="paragraph" w:styleId="Ttulo5">
    <w:name w:val="heading 5"/>
    <w:basedOn w:val="Ttulo4"/>
    <w:next w:val="Normal"/>
    <w:qFormat/>
    <w:pPr>
      <w:numPr>
        <w:ilvl w:val="4"/>
      </w:numPr>
      <w:outlineLvl w:val="4"/>
    </w:p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B122F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B122F"/>
    <w:pPr>
      <w:numPr>
        <w:ilvl w:val="6"/>
        <w:numId w:val="9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B122F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B122F"/>
    <w:pPr>
      <w:numPr>
        <w:ilvl w:val="8"/>
        <w:numId w:val="9"/>
      </w:numPr>
      <w:spacing w:before="240" w:after="60"/>
      <w:outlineLvl w:val="8"/>
    </w:pPr>
    <w:rPr>
      <w:rFonts w:ascii="Cambria" w:hAnsi="Cambr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Briefkopf"/>
    <w:pPr>
      <w:tabs>
        <w:tab w:val="left" w:pos="2552"/>
        <w:tab w:val="left" w:pos="7371"/>
      </w:tabs>
      <w:ind w:right="-1134"/>
    </w:pPr>
    <w:rPr>
      <w:sz w:val="12"/>
    </w:rPr>
  </w:style>
  <w:style w:type="paragraph" w:customStyle="1" w:styleId="Briefkopf">
    <w:name w:val="Briefkopf"/>
    <w:basedOn w:val="Normal"/>
    <w:autoRedefine/>
    <w:pPr>
      <w:tabs>
        <w:tab w:val="left" w:pos="510"/>
      </w:tabs>
      <w:spacing w:line="200" w:lineRule="exact"/>
      <w:ind w:right="252"/>
    </w:pPr>
    <w:rPr>
      <w:sz w:val="16"/>
      <w:lang w:val="en-US"/>
    </w:rPr>
  </w:style>
  <w:style w:type="paragraph" w:styleId="Encabezado">
    <w:name w:val="header"/>
    <w:basedOn w:val="Normal"/>
    <w:pPr>
      <w:tabs>
        <w:tab w:val="center" w:pos="4536"/>
        <w:tab w:val="right" w:pos="9072"/>
      </w:tabs>
    </w:pPr>
  </w:style>
  <w:style w:type="paragraph" w:styleId="Sangranormal">
    <w:name w:val="Normal Indent"/>
    <w:basedOn w:val="Normal"/>
    <w:pPr>
      <w:ind w:left="708"/>
    </w:pPr>
  </w:style>
  <w:style w:type="paragraph" w:customStyle="1" w:styleId="StandardohneAbstand">
    <w:name w:val="Standard ohne Abstand"/>
    <w:basedOn w:val="Normal"/>
  </w:style>
  <w:style w:type="paragraph" w:customStyle="1" w:styleId="Tabelle">
    <w:name w:val="Tabelle"/>
    <w:basedOn w:val="Normal"/>
    <w:pPr>
      <w:spacing w:before="120" w:after="120"/>
    </w:p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character" w:customStyle="1" w:styleId="Ttulo6Car">
    <w:name w:val="Título 6 Car"/>
    <w:link w:val="Ttulo6"/>
    <w:uiPriority w:val="9"/>
    <w:semiHidden/>
    <w:rsid w:val="00BB122F"/>
    <w:rPr>
      <w:rFonts w:ascii="Calibri" w:hAnsi="Calibri"/>
      <w:b/>
      <w:bCs/>
      <w:sz w:val="22"/>
      <w:szCs w:val="22"/>
      <w:lang w:val="de-DE" w:eastAsia="de-DE"/>
    </w:rPr>
  </w:style>
  <w:style w:type="character" w:customStyle="1" w:styleId="Ttulo7Car">
    <w:name w:val="Título 7 Car"/>
    <w:link w:val="Ttulo7"/>
    <w:uiPriority w:val="9"/>
    <w:semiHidden/>
    <w:rsid w:val="00BB122F"/>
    <w:rPr>
      <w:rFonts w:ascii="Calibri" w:hAnsi="Calibri"/>
      <w:sz w:val="24"/>
      <w:szCs w:val="24"/>
      <w:lang w:val="de-DE" w:eastAsia="de-DE"/>
    </w:rPr>
  </w:style>
  <w:style w:type="character" w:customStyle="1" w:styleId="Ttulo8Car">
    <w:name w:val="Título 8 Car"/>
    <w:link w:val="Ttulo8"/>
    <w:uiPriority w:val="9"/>
    <w:semiHidden/>
    <w:rsid w:val="00BB122F"/>
    <w:rPr>
      <w:rFonts w:ascii="Calibri" w:hAnsi="Calibri"/>
      <w:i/>
      <w:iCs/>
      <w:sz w:val="24"/>
      <w:szCs w:val="24"/>
      <w:lang w:val="de-DE" w:eastAsia="de-DE"/>
    </w:rPr>
  </w:style>
  <w:style w:type="character" w:customStyle="1" w:styleId="Ttulo9Car">
    <w:name w:val="Título 9 Car"/>
    <w:link w:val="Ttulo9"/>
    <w:uiPriority w:val="9"/>
    <w:semiHidden/>
    <w:rsid w:val="00BB122F"/>
    <w:rPr>
      <w:rFonts w:ascii="Cambria" w:hAnsi="Cambria"/>
      <w:sz w:val="22"/>
      <w:szCs w:val="22"/>
      <w:lang w:val="de-DE" w:eastAsia="de-DE"/>
    </w:rPr>
  </w:style>
  <w:style w:type="table" w:styleId="Tablaconcuadrcula">
    <w:name w:val="Table Grid"/>
    <w:basedOn w:val="Tablanormal"/>
    <w:uiPriority w:val="59"/>
    <w:rsid w:val="00A45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545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58C"/>
    <w:rPr>
      <w:rFonts w:ascii="Tahoma" w:hAnsi="Tahoma" w:cs="Tahoma"/>
      <w:sz w:val="16"/>
      <w:szCs w:val="16"/>
      <w:lang w:val="de-DE" w:eastAsia="de-DE"/>
    </w:rPr>
  </w:style>
  <w:style w:type="paragraph" w:styleId="Textoindependiente">
    <w:name w:val="Body Text"/>
    <w:basedOn w:val="Normal"/>
    <w:link w:val="TextoindependienteCar"/>
    <w:rsid w:val="00F544CC"/>
    <w:pPr>
      <w:keepNext/>
      <w:keepLines/>
      <w:spacing w:line="480" w:lineRule="auto"/>
    </w:pPr>
    <w:rPr>
      <w:rFonts w:ascii="Courier New" w:hAnsi="Courier New"/>
      <w:i/>
      <w:sz w:val="28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544CC"/>
    <w:rPr>
      <w:rFonts w:ascii="Courier New" w:hAnsi="Courier New"/>
      <w:i/>
      <w:sz w:val="28"/>
      <w:lang w:val="es-MX"/>
    </w:rPr>
  </w:style>
  <w:style w:type="paragraph" w:styleId="Prrafodelista">
    <w:name w:val="List Paragraph"/>
    <w:basedOn w:val="Normal"/>
    <w:uiPriority w:val="34"/>
    <w:qFormat/>
    <w:rsid w:val="00CF09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 (W1)" w:eastAsia="Times New Roman" w:hAnsi="CG Times (W1)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exact"/>
    </w:pPr>
    <w:rPr>
      <w:rFonts w:ascii="Arial" w:hAnsi="Arial"/>
      <w:sz w:val="22"/>
      <w:szCs w:val="22"/>
      <w:lang w:val="de-DE" w:eastAsia="de-DE"/>
    </w:rPr>
  </w:style>
  <w:style w:type="paragraph" w:styleId="Ttulo1">
    <w:name w:val="heading 1"/>
    <w:basedOn w:val="Normal"/>
    <w:next w:val="Normal"/>
    <w:qFormat/>
    <w:pPr>
      <w:keepNext/>
      <w:numPr>
        <w:numId w:val="9"/>
      </w:numPr>
      <w:outlineLvl w:val="0"/>
    </w:pPr>
    <w:rPr>
      <w:b/>
    </w:rPr>
  </w:style>
  <w:style w:type="paragraph" w:styleId="Ttulo2">
    <w:name w:val="heading 2"/>
    <w:basedOn w:val="Ttulo1"/>
    <w:next w:val="Normal"/>
    <w:qFormat/>
    <w:pPr>
      <w:numPr>
        <w:ilvl w:val="1"/>
      </w:numPr>
      <w:ind w:left="720"/>
      <w:outlineLvl w:val="1"/>
    </w:pPr>
  </w:style>
  <w:style w:type="paragraph" w:styleId="Ttulo3">
    <w:name w:val="heading 3"/>
    <w:basedOn w:val="Ttulo2"/>
    <w:next w:val="Normal"/>
    <w:qFormat/>
    <w:pPr>
      <w:numPr>
        <w:ilvl w:val="2"/>
      </w:numPr>
      <w:outlineLvl w:val="2"/>
    </w:pPr>
  </w:style>
  <w:style w:type="paragraph" w:styleId="Ttulo4">
    <w:name w:val="heading 4"/>
    <w:basedOn w:val="Ttulo3"/>
    <w:next w:val="Normal"/>
    <w:qFormat/>
    <w:pPr>
      <w:numPr>
        <w:ilvl w:val="3"/>
      </w:numPr>
      <w:outlineLvl w:val="3"/>
    </w:pPr>
  </w:style>
  <w:style w:type="paragraph" w:styleId="Ttulo5">
    <w:name w:val="heading 5"/>
    <w:basedOn w:val="Ttulo4"/>
    <w:next w:val="Normal"/>
    <w:qFormat/>
    <w:pPr>
      <w:numPr>
        <w:ilvl w:val="4"/>
      </w:numPr>
      <w:outlineLvl w:val="4"/>
    </w:p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B122F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B122F"/>
    <w:pPr>
      <w:numPr>
        <w:ilvl w:val="6"/>
        <w:numId w:val="9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B122F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B122F"/>
    <w:pPr>
      <w:numPr>
        <w:ilvl w:val="8"/>
        <w:numId w:val="9"/>
      </w:numPr>
      <w:spacing w:before="240" w:after="60"/>
      <w:outlineLvl w:val="8"/>
    </w:pPr>
    <w:rPr>
      <w:rFonts w:ascii="Cambria" w:hAnsi="Cambr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Briefkopf"/>
    <w:pPr>
      <w:tabs>
        <w:tab w:val="left" w:pos="2552"/>
        <w:tab w:val="left" w:pos="7371"/>
      </w:tabs>
      <w:ind w:right="-1134"/>
    </w:pPr>
    <w:rPr>
      <w:sz w:val="12"/>
    </w:rPr>
  </w:style>
  <w:style w:type="paragraph" w:customStyle="1" w:styleId="Briefkopf">
    <w:name w:val="Briefkopf"/>
    <w:basedOn w:val="Normal"/>
    <w:autoRedefine/>
    <w:pPr>
      <w:tabs>
        <w:tab w:val="left" w:pos="510"/>
      </w:tabs>
      <w:spacing w:line="200" w:lineRule="exact"/>
      <w:ind w:right="252"/>
    </w:pPr>
    <w:rPr>
      <w:sz w:val="16"/>
      <w:lang w:val="en-US"/>
    </w:rPr>
  </w:style>
  <w:style w:type="paragraph" w:styleId="Encabezado">
    <w:name w:val="header"/>
    <w:basedOn w:val="Normal"/>
    <w:pPr>
      <w:tabs>
        <w:tab w:val="center" w:pos="4536"/>
        <w:tab w:val="right" w:pos="9072"/>
      </w:tabs>
    </w:pPr>
  </w:style>
  <w:style w:type="paragraph" w:styleId="Sangranormal">
    <w:name w:val="Normal Indent"/>
    <w:basedOn w:val="Normal"/>
    <w:pPr>
      <w:ind w:left="708"/>
    </w:pPr>
  </w:style>
  <w:style w:type="paragraph" w:customStyle="1" w:styleId="StandardohneAbstand">
    <w:name w:val="Standard ohne Abstand"/>
    <w:basedOn w:val="Normal"/>
  </w:style>
  <w:style w:type="paragraph" w:customStyle="1" w:styleId="Tabelle">
    <w:name w:val="Tabelle"/>
    <w:basedOn w:val="Normal"/>
    <w:pPr>
      <w:spacing w:before="120" w:after="120"/>
    </w:p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character" w:customStyle="1" w:styleId="Ttulo6Car">
    <w:name w:val="Título 6 Car"/>
    <w:link w:val="Ttulo6"/>
    <w:uiPriority w:val="9"/>
    <w:semiHidden/>
    <w:rsid w:val="00BB122F"/>
    <w:rPr>
      <w:rFonts w:ascii="Calibri" w:hAnsi="Calibri"/>
      <w:b/>
      <w:bCs/>
      <w:sz w:val="22"/>
      <w:szCs w:val="22"/>
      <w:lang w:val="de-DE" w:eastAsia="de-DE"/>
    </w:rPr>
  </w:style>
  <w:style w:type="character" w:customStyle="1" w:styleId="Ttulo7Car">
    <w:name w:val="Título 7 Car"/>
    <w:link w:val="Ttulo7"/>
    <w:uiPriority w:val="9"/>
    <w:semiHidden/>
    <w:rsid w:val="00BB122F"/>
    <w:rPr>
      <w:rFonts w:ascii="Calibri" w:hAnsi="Calibri"/>
      <w:sz w:val="24"/>
      <w:szCs w:val="24"/>
      <w:lang w:val="de-DE" w:eastAsia="de-DE"/>
    </w:rPr>
  </w:style>
  <w:style w:type="character" w:customStyle="1" w:styleId="Ttulo8Car">
    <w:name w:val="Título 8 Car"/>
    <w:link w:val="Ttulo8"/>
    <w:uiPriority w:val="9"/>
    <w:semiHidden/>
    <w:rsid w:val="00BB122F"/>
    <w:rPr>
      <w:rFonts w:ascii="Calibri" w:hAnsi="Calibri"/>
      <w:i/>
      <w:iCs/>
      <w:sz w:val="24"/>
      <w:szCs w:val="24"/>
      <w:lang w:val="de-DE" w:eastAsia="de-DE"/>
    </w:rPr>
  </w:style>
  <w:style w:type="character" w:customStyle="1" w:styleId="Ttulo9Car">
    <w:name w:val="Título 9 Car"/>
    <w:link w:val="Ttulo9"/>
    <w:uiPriority w:val="9"/>
    <w:semiHidden/>
    <w:rsid w:val="00BB122F"/>
    <w:rPr>
      <w:rFonts w:ascii="Cambria" w:hAnsi="Cambria"/>
      <w:sz w:val="22"/>
      <w:szCs w:val="22"/>
      <w:lang w:val="de-DE" w:eastAsia="de-DE"/>
    </w:rPr>
  </w:style>
  <w:style w:type="table" w:styleId="Tablaconcuadrcula">
    <w:name w:val="Table Grid"/>
    <w:basedOn w:val="Tablanormal"/>
    <w:uiPriority w:val="59"/>
    <w:rsid w:val="00A45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545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58C"/>
    <w:rPr>
      <w:rFonts w:ascii="Tahoma" w:hAnsi="Tahoma" w:cs="Tahoma"/>
      <w:sz w:val="16"/>
      <w:szCs w:val="16"/>
      <w:lang w:val="de-DE" w:eastAsia="de-DE"/>
    </w:rPr>
  </w:style>
  <w:style w:type="paragraph" w:styleId="Textoindependiente">
    <w:name w:val="Body Text"/>
    <w:basedOn w:val="Normal"/>
    <w:link w:val="TextoindependienteCar"/>
    <w:rsid w:val="00F544CC"/>
    <w:pPr>
      <w:keepNext/>
      <w:keepLines/>
      <w:spacing w:line="480" w:lineRule="auto"/>
    </w:pPr>
    <w:rPr>
      <w:rFonts w:ascii="Courier New" w:hAnsi="Courier New"/>
      <w:i/>
      <w:sz w:val="28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544CC"/>
    <w:rPr>
      <w:rFonts w:ascii="Courier New" w:hAnsi="Courier New"/>
      <w:i/>
      <w:sz w:val="28"/>
      <w:lang w:val="es-MX"/>
    </w:rPr>
  </w:style>
  <w:style w:type="paragraph" w:styleId="Prrafodelista">
    <w:name w:val="List Paragraph"/>
    <w:basedOn w:val="Normal"/>
    <w:uiPriority w:val="34"/>
    <w:qFormat/>
    <w:rsid w:val="00CF09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6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DARO\Documents\BCS%20SV\BCS%20SV%202013\TECNICO\PROTOCOLO%20EVALUACION%20ESFERA%20MAX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PROTOCOLO EVALUACION ESFERA MAX.dot</Template>
  <TotalTime>0</TotalTime>
  <Pages>3</Pages>
  <Words>539</Words>
  <Characters>2970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External Letter</vt:lpstr>
      <vt:lpstr>External Letter</vt:lpstr>
    </vt:vector>
  </TitlesOfParts>
  <Company>Bayer Business Services</Company>
  <LinksUpToDate>false</LinksUpToDate>
  <CharactersWithSpaces>3502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External Letter</dc:title>
  <dc:subject>Dokumentenvorlage</dc:subject>
  <dc:creator>Alejandro Alberto Rodriguez Aguirre</dc:creator>
  <dc:description>External Letter</dc:description>
  <cp:lastModifiedBy>Ricardo</cp:lastModifiedBy>
  <cp:revision>2</cp:revision>
  <cp:lastPrinted>2004-01-01T07:23:00Z</cp:lastPrinted>
  <dcterms:created xsi:type="dcterms:W3CDTF">2013-06-28T14:05:00Z</dcterms:created>
  <dcterms:modified xsi:type="dcterms:W3CDTF">2013-06-28T14:05:00Z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HINKORG">
    <vt:lpwstr>JWS020618</vt:lpwstr>
  </property>
</Properties>
</file>